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16.5.2026,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Rychlejší a bezpečnější internet, moderní vybavení. Opava modernizuje výuku virtuální reality na základních školách</w:t>
      </w:r>
    </w:p>
    <w:p>
      <w:pPr/>
      <w:r>
        <w:rPr/>
        <w:t xml:space="preserve">Opava pokračuje v modernizaci základních škol. Součástí projektu za téměř 130 milionů korun je zlepšení internetového připojení, nové IT vybavení i virtuální realita pro výuku. </w:t>
      </w:r>
    </w:p>
    <w:p>
      <w:pPr/>
      <w:r>
        <w:rPr>
          <w:b w:val="1"/>
          <w:bCs w:val="1"/>
        </w:rPr>
        <w:t xml:space="preserve">Vladimír Schreier (ANO), náměstek primátora Opavy: </w:t>
      </w:r>
      <w:r>
        <w:rPr/>
        <w:t xml:space="preserve">“V letošním roce dokončíme projekt virtuální reality. Chybí nám řadově ještě pět škol, ve kterých budeme dělat jednak stavební úpravy, jednak budeme zvyšovat konektivitu, která je samozřejmě slabá na tu virtuální realitu a samozřejmě pak to znamená vybavení IT technologií. Vše máme v současné době vysoutěženo a teď jenom čekáme na zahájení stavebních prací.”</w:t>
      </w:r>
    </w:p>
    <w:p>
      <w:pPr/>
      <w:r>
        <w:rPr/>
        <w:t xml:space="preserve">Hotovo by mělo být na začátku září. Moderní učebny už fungují například na základních školách Šrámkova, Kylešovice nebo Englišova. </w:t>
      </w:r>
    </w:p>
    <w:p>
      <w:pPr/>
      <w:r>
        <w:rPr>
          <w:b w:val="1"/>
          <w:bCs w:val="1"/>
        </w:rPr>
        <w:t xml:space="preserve">Vladimír Schreier (ANO), náměstek primátora Opavy: </w:t>
      </w:r>
      <w:r>
        <w:rPr/>
        <w:t xml:space="preserve">“Celkově to bude stát skoro 130 milionů korun. Samozřejmě původně jsme očekávali míň, ale inflace a vše, co souvisí s inflací, nám během těch tří let zvýšila celkové náklady. Tady bylo 70 milionů dotace na ten projekt, takže v podstatě víc než dvě třetiny toho projektu jsou pokryté z dotace a tu zbývající část financujeme s vlastní zdrojů.”</w:t>
      </w:r>
    </w:p>
    <w:p>
      <w:pPr/>
      <w:r>
        <w:rPr/>
        <w:t xml:space="preserve">Od letošního roku má základní škola Englišova nejen rychlejší a bezpečnější Wi-Fi připojení, ale také nové virtuální brýle, se kterými se aktuálně žáci seznamují. </w:t>
      </w:r>
    </w:p>
    <w:p>
      <w:pPr/>
      <w:r>
        <w:rPr>
          <w:b w:val="1"/>
          <w:bCs w:val="1"/>
        </w:rPr>
        <w:t xml:space="preserve">Jan Škrabal, ředitel ZŠ Englišova: </w:t>
      </w:r>
      <w:r>
        <w:rPr/>
        <w:t xml:space="preserve">“Jsme velice rádi, že jsme byli mezi prvními školami, kde se vlastně ta konektivita uskutečnila. Máme tu vlastně nové 3D brýle, které už jsou ve výuce zapojeny. Ale specifika ještě je v tom, že jsme to vlastně nedávali do lišt, ale že jsme všechno zasekali vlastně do stěny. Takže co se týká estetiky, tak škola tím získala.”</w:t>
      </w:r>
    </w:p>
    <w:p>
      <w:pPr/>
      <w:r>
        <w:rPr/>
        <w:t xml:space="preserve">Informatika se ve škole využívá nejen v odborných hodinách, ale postupně proniká i do dalších předmětů. </w:t>
      </w:r>
    </w:p>
    <w:p>
      <w:pPr/>
      <w:r>
        <w:rPr>
          <w:b w:val="1"/>
          <w:bCs w:val="1"/>
        </w:rPr>
        <w:t xml:space="preserve">Vladimír Rychlý, učitel ZŠ Englišova: </w:t>
      </w:r>
      <w:r>
        <w:rPr/>
        <w:t xml:space="preserve">“V informatice učíme děti vlastně používat ty 3D brýle, protože tam jsou spíš modely zaměřené pro výuku v jiných předmětech, jako třeba přírodopis, fyzika, chemie. Ale děti s tím musíme naučit právě zacházet, aby si to uměli pustit, aby se uměly přepnout do toho prostředí, kde jsou ty modely uložené.”</w:t>
      </w:r>
    </w:p>
    <w:p>
      <w:pPr/>
      <w:r>
        <w:rPr/>
        <w:t xml:space="preserve">Součástí projektu bylo také kompletní zasíťování školy.</w:t>
      </w:r>
    </w:p>
    <w:p>
      <w:pPr/>
      <w:r>
        <w:rPr>
          <w:b w:val="1"/>
          <w:bCs w:val="1"/>
        </w:rPr>
        <w:t xml:space="preserve">Vladimír Rychlý, učitel ZŠ Englišova:</w:t>
      </w:r>
      <w:r>
        <w:rPr/>
        <w:t xml:space="preserve"> “Všude máme teď vlastně nové Wi-Fi, vlastně v každé třídě access point, takže není problém se tam připojit, ať už s brýlemi, nebo s nějakými přenosnými zařízeními, jako notebooky, tablety a podobně.” </w:t>
      </w:r>
    </w:p>
    <w:p>
      <w:pPr/>
      <w:r>
        <w:rPr/>
        <w:t xml:space="preserve">Škola získala také nové notebooky a 3D tiskárny. </w:t>
      </w:r>
    </w:p>
    <w:p>
      <w:pPr/>
      <w:r>
        <w:rPr>
          <w:b w:val="1"/>
          <w:bCs w:val="1"/>
        </w:rPr>
        <w:t xml:space="preserve">Dominik Klinger, učitel ZŠ Englišova: </w:t>
      </w:r>
      <w:r>
        <w:rPr/>
        <w:t xml:space="preserve">“Internet máme teda rychlý, připojení je v pohodě, zvládá to celou třídu. Předtím samozřejmě byly chvíle, kdy žáci museli občas čekat. Máme dvě učebny a v rámci toho projektu jsme dostali i laptopy plus jednu 3D tiskárnu, nejnovější od Průši MK4.”</w:t>
      </w:r>
    </w:p>
    <w:p>
      <w:pPr/>
      <w:r>
        <w:rPr>
          <w:b w:val="1"/>
          <w:bCs w:val="1"/>
        </w:rPr>
        <w:t xml:space="preserve">anketa: žáci ZŠ Englišova: </w:t>
      </w:r>
      <w:r>
        <w:rPr/>
        <w:t xml:space="preserve">“Je to nádherná učebna, máme tady vybavení, které je velmi dobré. Můžeme pracovat třeba jako Scratch nebo můžeme nějaké programy na programování.”</w:t>
      </w:r>
    </w:p>
    <w:p>
      <w:pPr/>
      <w:r>
        <w:rPr/>
        <w:t xml:space="preserve">“Hodinu informatiky si strašně moc užívám. Strašně mě to baví. A učebna je taková hodně moderní.” </w:t>
      </w:r>
    </w:p>
    <w:p>
      <w:pPr/>
      <w:r>
        <w:rPr/>
        <w:t xml:space="preserve">“Teďka děláme kódování, baví nás to všechny.”</w:t>
      </w:r>
    </w:p>
    <w:p>
      <w:pPr/>
      <w:r>
        <w:rPr/>
        <w:t xml:space="preserve">“Je to velmi dobrý, teďka jsem na horské dráze. Baví mě hodně informatika.”</w:t>
      </w:r>
    </w:p>
    <w:p>
      <w:pPr/>
      <w:r>
        <w:rPr/>
        <w:t xml:space="preserve">“Momentálně kódujeme a šifrujeme a baví mě to, ale někdy to je hodně těžké na uvažování.”</w:t>
      </w:r>
    </w:p>
    <w:p>
      <w:pPr/>
      <w:r>
        <w:rPr/>
        <w:t xml:space="preserve">Modernizace škol v Opavě má být dokončena ještě letos. Nové technologie tak budou od září využívat žáci na všech zapojených školách.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4769/rychlejsi-a-bezpecnejsi-internet-moderni-vybaveni-opava-modernizuje-vyuku-virtualni-reality-na-zakladnich-skol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2026-07-15T06:07:06+02:00</dcterms:created>
  <dcterms:modified xsi:type="dcterms:W3CDTF">2026-07-15T06:07:06+02:00</dcterms:modified>
</cp:coreProperties>
</file>

<file path=docProps/custom.xml><?xml version="1.0" encoding="utf-8"?>
<Properties xmlns="http://schemas.openxmlformats.org/officeDocument/2006/custom-properties" xmlns:vt="http://schemas.openxmlformats.org/officeDocument/2006/docPropsVTypes"/>
</file>