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cisterny mají další 4 dobrovolné sbory hasičů. Nahradí i 40 let staré vozy</w:t>
      </w:r>
    </w:p>
    <w:p>
      <w:pPr/>
      <w:r>
        <w:rPr/>
        <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
      </w:r>
    </w:p>
    <w:p>
      <w:pPr/>
      <w:r>
        <w:rPr>
          <w:b w:val="1"/>
          <w:bCs w:val="1"/>
        </w:rPr>
        <w:t xml:space="preserve">Jan Dohnal (ODS/SPOLU), primátor Ostravy:</w:t>
      </w:r>
      <w:r>
        <w:rPr/>
        <w:t xml:space="preserve"> "Ostrava má 22 sborů dobrovolných hasičů s tím, že tady historicky probíhala ta obměna vozového parku zhruba jedno auto ročně. Je třeba si říci, že některé vozy opravdu měly 40 let, možná i více. Provoz už samozřejmě byl jednak rizikový a jednak i drahý. My jsme se rozhodli, když jsem se stal primátorem, zrušit tu zakázku na nákup jednoho hasičského vozidla, které se v té době soutěžilo. Vypsali jsme zakázku na zbývající obměnu celého vozového parku. Jednalo se celkem o deset aut a vlastně dnes už jich máme sedm s tím, že tři už vlastně fungují, čtyři se tady dnes předávají a na tři ještě čekáme. Měly by být určitě do podzimu tohoto roku a tím vlastně skončí celá obměna vozového parku dobrovolných hasičů, co se týče cisteren, nových automobilových stříkaček, toho nejdůležitějšího, co vlastně používají. Samozřejmě ty staré nevyhodíme. My je postoupíme dál obcím, které jsou buď v ORP, anebo které jsou tady někde v našem okolí, protože ony ještě určitě můžou vykonat dobrou službu."</w:t>
      </w:r>
    </w:p>
    <w:p>
      <w:pPr/>
      <w:r>
        <w:rPr/>
        <w:t xml:space="preserve">Profesionální hasiči si dávají záležet na tom, aby byly dobrovolné sbory na špičkové úrovni vybavením i výcvikem.</w:t>
      </w:r>
    </w:p>
    <w:p>
      <w:pPr/>
      <w:r>
        <w:rPr>
          <w:b w:val="1"/>
          <w:bCs w:val="1"/>
        </w:rPr>
        <w:t xml:space="preserve">Jiří Němčík, náměstek ředitele HZS MS kraje:</w:t>
      </w:r>
      <w:r>
        <w:rPr/>
        <w:t xml:space="preserve"> "Spolupráce s jednotkami Sboru dobrovolných hasičů je nezastupitelná. A nemusí to být nutně jenom ty velké události, jako byly povodně v roce 24, ale prakticky co se týká požárů a některých těch základních mimořádných událostí, tam se neobejdeme bez spolupráce s těmito jednotkami. Jevýbornou zprávou, že i v rámci města Ostravy tyto jednotky dostávají novou techniku, zejména tu prvovýjezdovou, protože samozřejmě s novou technikou mají daleko větší pravděpodobnost, že ta technika bude v pořádku. Dojedou nám na místo zásahu a můžou nás podpořit, anebo tam zůstávat. Spolehlivost je důležitá."</w:t>
      </w:r>
    </w:p>
    <w:p>
      <w:pPr/>
      <w:r>
        <w:rPr/>
        <w:t xml:space="preserve">Cisterny dostali hasiči z Kolové, Antošové a Heřmanic ve Slezské Ostravě a pak také jediná poloprofesionální jednotka je po dva z Radvanicích.</w:t>
      </w:r>
    </w:p>
    <w:p>
      <w:pPr/>
      <w:r>
        <w:rPr>
          <w:b w:val="1"/>
          <w:bCs w:val="1"/>
        </w:rPr>
        <w:t xml:space="preserve">Aleš Boháč (Starostové pro Ostravu), starosta Ostravy Bartovic a Radvanic:</w:t>
      </w:r>
      <w:r>
        <w:rPr/>
        <w:t xml:space="preserve"> "Je to nezbytné pro ty hasiče. Oni jsou to dobrovolníci, dokážou lidem pomáhat a mají k tomu otevřené srdce. Nicméně bez té techniky a bez vybavení to není možné. Ta obměna dvou Tater za bezmála 24 milionů korun je něco, co je pro městský obvod z hlediska peněz nemyslitelné. Nejde to pokrýt. Proto jsme zkusili zapojit město, kraj, stát."</w:t>
      </w:r>
    </w:p>
    <w:p>
      <w:pPr/>
      <w:r>
        <w:rPr>
          <w:b w:val="1"/>
          <w:bCs w:val="1"/>
        </w:rPr>
        <w:t xml:space="preserve">členové SDH:</w:t>
      </w:r>
      <w:r>
        <w:rPr/>
        <w:t xml:space="preserve"> "Je to rozdíl čtyřiceti let, protože to, co máme, je auto je z roku 78. Nadstavba tam je dělána nová z roku 2000, takže jízdní vlastnosti jsou úplně o něčem jiném."</w:t>
      </w:r>
    </w:p>
    <w:p>
      <w:pPr/>
      <w:r>
        <w:rPr/>
        <w:t xml:space="preserve">"Máme tady nové agregáty, které jsme předtím na staré cisterně neměli. Je tu novější ovládání toho čerpadla, takže na té staré cisterně už se to celkem kazilo a byly tam časté poruchy."</w:t>
      </w:r>
    </w:p>
    <w:p>
      <w:pPr/>
      <w:r>
        <w:rPr/>
        <w:t xml:space="preserve">"Je to bezpečnější a lépe vybavené, je to nová technika. Takže to je všechno perfektní."</w:t>
      </w:r>
    </w:p>
    <w:p>
      <w:pPr/>
      <w:r>
        <w:rPr/>
        <w:t xml:space="preserve">V následujících měsících dostanou nové cisterny CAS na podvozku Tatra ještě další tři jednotky.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793/nove-cisterny-maji-dalsi-4-dobrovolne-sbory-hasicu-nahradi-i-40-let-stare-v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2026-07-15T06:07:06+02:00</dcterms:created>
  <dcterms:modified xsi:type="dcterms:W3CDTF">2026-07-15T06:07:06+02:00</dcterms:modified>
</cp:coreProperties>
</file>

<file path=docProps/custom.xml><?xml version="1.0" encoding="utf-8"?>
<Properties xmlns="http://schemas.openxmlformats.org/officeDocument/2006/custom-properties" xmlns:vt="http://schemas.openxmlformats.org/officeDocument/2006/docPropsVTypes"/>
</file>