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pekly bábovky s hokejisty. Připomínáme si tím význam pěstounských rodin</w:t>
      </w:r>
    </w:p>
    <w:p>
      <w:pPr/>
      <w:r>
        <w:rPr/>
        <w:t xml:space="preserve">V letošním roce si vedení ostravského magistrátu vybralo pro pečení bábovek základní školu Bohumíra Dvorského v Bělském lese, která je zaměřena na sport. V kuchyni, která slouží pro výuku a kroužek vaření, bylo tentokrát velmi rušno. Malé hokejisty totiž posílili i jejich vzory z HC Vítkovice a tak se vařilo v týmech.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"Ten dnešní den bábovky, den, tak je takovým symbolem rodinné pohody."</w:t>
      </w:r>
    </w:p>
    <w:p>
      <w:pPr/>
      <w:r>
        <w:rPr/>
        <w:t xml:space="preserve">Občas bylo potřeba kouknout do receptu, protože každá bábovka byla odlišná, ale vše šlo jako na drátkách.</w:t>
      </w:r>
    </w:p>
    <w:p>
      <w:pPr/>
      <w:r>
        <w:rPr>
          <w:b w:val="1"/>
          <w:bCs w:val="1"/>
        </w:rPr>
        <w:t xml:space="preserve">Šimon Fasner, hráč HC Vítkovice Ridera:</w:t>
      </w:r>
      <w:r>
        <w:rPr/>
        <w:t xml:space="preserve"> "Nepekl jsem, ale snažím se to naučit i vaření, tak začínám teď. </w:t>
      </w:r>
    </w:p>
    <w:p>
      <w:pPr/>
      <w:r>
        <w:rPr>
          <w:b w:val="1"/>
          <w:bCs w:val="1"/>
        </w:rPr>
        <w:t xml:space="preserve">Sebastian Glas, hráč HC Vítkovice Ridera:</w:t>
      </w:r>
      <w:r>
        <w:rPr/>
        <w:t xml:space="preserve"> "No, tohle je pro mě úplně nová zkušenost. Nikdy, nikdy jsem nepekl, maximálně tak uvařil těstoviny doma."</w:t>
      </w:r>
    </w:p>
    <w:p>
      <w:pPr/>
      <w:r>
        <w:rPr>
          <w:b w:val="1"/>
          <w:bCs w:val="1"/>
        </w:rPr>
        <w:t xml:space="preserve">malý hokejista, ZŠ B. Dvorského</w:t>
      </w:r>
      <w:r>
        <w:rPr/>
        <w:t xml:space="preserve"> "Mamce pomáhám, pečeme třeba muffiny, bábovky a tak."</w:t>
      </w:r>
    </w:p>
    <w:p>
      <w:pPr/>
      <w:r>
        <w:rPr/>
        <w:t xml:space="preserve">Na pečení samozřejmě dohlédla paní učitelka a tak se všechny bábovky moc povedly. To ale nebylo to hlavní.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opravdu na dobrou věc, takže jsem rád, že se k téhle akci  každoročně připojujeme a věřím, že tak bude i do budoucna. Samozřejmě ta akce sama o sobě vlastně upozorní na tu problematiku jako takovou. Takže za tu iniciativu jsem rád."</w:t>
      </w:r>
    </w:p>
    <w:p>
      <w:pPr/>
      <w:r>
        <w:rPr/>
        <w:t xml:space="preserve">Bábovkový den má ale také osvětový rozměr. Pěstounů je stále nedostatek a tak pokud máte široké srdce a milujete děti, neváhejte a navštivte magistrát města, kde se dozvíte vše podstatné.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815/v-ostrave-se-pekly-babovky-s-hokejisty-pripominame-si-tim-vyznam-pestounsk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2026-07-12T20:21:32+02:00</dcterms:created>
  <dcterms:modified xsi:type="dcterms:W3CDTF">2026-07-12T20:21:32+02:00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