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dobrovolné sbory hasičů ve Slezské Ostravě mají nové cisterny. Zvyšují jejich akceschopnost</w:t>
      </w:r>
    </w:p>
    <w:p>
      <w:pPr/>
      <w:r>
        <w:rPr/>
        <w:t xml:space="preserve">Slezská Ostrava je svou rozlohou největším městským obvodem, a tak není překvapením, že zde funguje i nejvíce, tedy pět dobrovolných jednotek hasičů. Tři z nich nyní dostaly nové cisterny, nová vozidla pro zásahy.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pravidelně obměňuje vybavení jednotek Sboru dobrovolných hasičů. V uplynulých letech jsme se zaměřili zejména na výjezdové obleky a helmy, které jsou opravdu velmi důležité a jsou opravdu tou první ochrannou, kterou hasiči mají. Neméně důležité však je, aby měli i dobrou techniku. Já jsem proto rád, že po desítkách let se daří obměňovat právě cisternu automobilové stříkačky."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918/tri-dobrovolne-sbory-hasicu-ve-slezske-ostrave-maji-nove-cisterny-zvysuji-jejich-akceschop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2026-07-23T07:54:38+02:00</dcterms:created>
  <dcterms:modified xsi:type="dcterms:W3CDTF">2026-07-23T07:54:38+02:00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