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proběhne další dobročinný běh, kde účastníci podpoří potřebného člověka</w:t>
      </w:r>
    </w:p>
    <w:p>
      <w:pPr/>
      <w:r>
        <w:rPr/>
        <w:t xml:space="preserve">Akce se koná ve čtvrtek 4. června. Registrace běžců začne v 17 hodin. Tentokrát běžci podpoří Isabelu Waniekovou, která se narodila s Downovým syndromem a se srdeční vadou.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996/v-karvine-probehne-dalsi-dobrocinny-beh-kde-ucastnici-podpori-potrebneho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2026-07-28T07:06:18+02:00</dcterms:created>
  <dcterms:modified xsi:type="dcterms:W3CDTF">2026-07-28T07:06:18+02:00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