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Pasování čtenářů se ve Fulneku zúčastnil i Komenský, čtenářský glejt si vysloužilo na 60 prvňáčků</w:t>
      </w:r>
    </w:p>
    <w:p>
      <w:pPr/>
      <w:r>
        <w:rPr>
          <w:b w:val="1"/>
          <w:bCs w:val="1"/>
        </w:rPr>
        <w:t xml:space="preserve">Zdeněk Husťák, vedoucí odboru kultury a školství, MěÚ Fulnek:</w:t>
      </w:r>
      <w:r>
        <w:rPr/>
        <w:t xml:space="preserve"> "Jak známo, Komenský tady působil tři roky, dokonce ještě v mladém věku. Prožil tady nejšťastnější léta svého života, a proto je tady taky Komenského knihovna, a tím pádem musí, kdo jiný než Komenský a vedení našeho města, pasovat naše mladé čtenáře."</w:t>
      </w:r>
    </w:p>
    <w:p>
      <w:pPr/>
      <w:r>
        <w:rPr>
          <w:b w:val="1"/>
          <w:bCs w:val="1"/>
        </w:rPr>
        <w:t xml:space="preserve">anketa, malí čtenáři:</w:t>
      </w:r>
      <w:r>
        <w:rPr/>
        <w:t xml:space="preserve"> "Pan Komenský nám vyprávěl o princezně Terezce. Hádali jsme jeho jméno a ještě nás pasoval."</w:t>
      </w:r>
    </w:p>
    <w:p>
      <w:pPr/>
      <w:r>
        <w:rPr>
          <w:b w:val="1"/>
          <w:bCs w:val="1"/>
        </w:rPr>
        <w:t xml:space="preserve">Zdeněk Husťák, vedoucí odboru kultury a školství, MěÚ Fulnek</w:t>
      </w:r>
      <w:r>
        <w:rPr>
          <w:b w:val="1"/>
          <w:bCs w:val="1"/>
        </w:rPr>
        <w:t xml:space="preserve">:</w:t>
      </w:r>
      <w:r>
        <w:rPr/>
        <w:t xml:space="preserve"> "Poté, co vedení města i princezna Terezka svolí, že děti prokázaly svoje znalosti, například že umí poznávat písmenka a že umí číst, že už dokonce i přečetly nějakou knížku, tak poté mohou být pasováni a dostanou potom glejt."</w:t>
      </w:r>
    </w:p>
    <w:p>
      <w:pPr/>
      <w:r>
        <w:rPr/>
        <w:t xml:space="preserve">Kromě čtenářského glejtu si prvňáčci vysloužili také ilustrovanou knihu Píp - papoušek to ví líp. Oblíbenou četbu ale už děti většinou měly.</w:t>
      </w:r>
    </w:p>
    <w:p>
      <w:pPr/>
      <w:r>
        <w:rPr>
          <w:b w:val="1"/>
          <w:bCs w:val="1"/>
        </w:rPr>
        <w:t xml:space="preserve">anketa, malí čtenáři</w:t>
      </w:r>
      <w:r>
        <w:rPr>
          <w:b w:val="1"/>
          <w:bCs w:val="1"/>
        </w:rPr>
        <w:t xml:space="preserve">:</w:t>
      </w:r>
      <w:r>
        <w:rPr/>
        <w:t xml:space="preserve"> "Nejradši čtu knížku o princezně Terezce."</w:t>
      </w:r>
    </w:p>
    <w:p>
      <w:pPr/>
      <w:r>
        <w:rPr/>
        <w:t xml:space="preserve">Co se ti na ní líbí?</w:t>
      </w:r>
    </w:p>
    <w:p>
      <w:pPr/>
      <w:r>
        <w:rPr>
          <w:b w:val="1"/>
          <w:bCs w:val="1"/>
        </w:rPr>
        <w:t xml:space="preserve">anketa, malí čtenáři</w:t>
      </w:r>
      <w:r>
        <w:rPr>
          <w:b w:val="1"/>
          <w:bCs w:val="1"/>
        </w:rPr>
        <w:t xml:space="preserve">:</w:t>
      </w:r>
      <w:r>
        <w:rPr/>
        <w:t xml:space="preserve"> "Že to je takové zajímavé."</w:t>
      </w:r>
    </w:p>
    <w:p>
      <w:pPr/>
      <w:r>
        <w:rPr>
          <w:b w:val="1"/>
          <w:bCs w:val="1"/>
        </w:rPr>
        <w:t xml:space="preserve">anketa, malí čtenáři</w:t>
      </w:r>
      <w:r>
        <w:rPr>
          <w:b w:val="1"/>
          <w:bCs w:val="1"/>
        </w:rPr>
        <w:t xml:space="preserve">:</w:t>
      </w:r>
      <w:r>
        <w:rPr/>
        <w:t xml:space="preserve"> "Mám rád Emu a její kouzelnou ZOO. Líbí se mi na ní, že tam jsou zvířátka."</w:t>
      </w:r>
    </w:p>
    <w:p>
      <w:pPr/>
      <w:r>
        <w:rPr>
          <w:b w:val="1"/>
          <w:bCs w:val="1"/>
        </w:rPr>
        <w:t xml:space="preserve">František Schindler (Fulnek pro lidi), místostarosta Fulneku:</w:t>
      </w:r>
      <w:r>
        <w:rPr/>
        <w:t xml:space="preserve"> "Knihovna je prostě věc, která by měla být v každém městě. A knížky jsou od toho, aby se lidé naučili číst, aby měli slovní zásobu, aby potom, když někde něco říkají, tak aby se uměli vyjádřit. A knížka je ten nejlepší kamarád, jak to známe."</w:t>
      </w:r>
    </w:p>
    <w:p>
      <w:pPr/>
      <w:r>
        <w:rPr/>
        <w:t xml:space="preserve">Od roku 2019 si mohou nejen děti pro knihy chodit do Komenského knihovny ve zrekonstruovaném Knurrově paláci.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fulnek/11000054998/pasovani-ctenaru-se-ve-fulneku-zucastnil-i-komensky-ctenarsky-glejt-si-vyslouzilo-na-60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2026-07-18T13:26:35+02:00</dcterms:created>
  <dcterms:modified xsi:type="dcterms:W3CDTF">2026-07-18T13:26:35+02:00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