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Legiovlak po pěti letech opět zastavil v Ostravě, na Svinově se zdrží dva týdny</w:t>
      </w:r>
    </w:p>
    <w:p>
      <w:pPr/>
      <w:r>
        <w:rPr/>
        <w:t xml:space="preserve">Jeden a půl milionu návštěvníků na 350 zastávkách - takový zájem o netradiční pojízdnou výstavu Legiovlak. Československé legionáře představuje na cestách po republice už dvanáctou sezonu a na začátku června zastavil také v Ostravě.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"Legiovlak je přeci jen určitou připomínkou minulosti, která má určitý vliv i na tu současnou mladou generaci, aby viděla, jakým způsobem za války byli legionáři nejen transportováni, ale také jak žili."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pro mě vždycky neskutečný zážitek, když si člověk uvědomí, jak žili, co vlastně obětovali, a jak moc jim záleželo na tom, aby Československo vzniklo."</w:t>
      </w:r>
    </w:p>
    <w:p>
      <w:pPr/>
      <w:r>
        <w:rPr/>
        <w:t xml:space="preserve">O osudech československých legionářů se návštěvníci dozví více ve čtrnácti vagonech repliky vlaku z první světové války.</w:t>
      </w:r>
    </w:p>
    <w:p>
      <w:pPr/>
      <w:r>
        <w:rPr>
          <w:b w:val="1"/>
          <w:bCs w:val="1"/>
        </w:rPr>
        <w:t xml:space="preserve">Jiří Charfreitag, vedoucí projektu Legiovlak:</w:t>
      </w:r>
      <w:r>
        <w:rPr/>
        <w:t xml:space="preserve"> "My zde máme například Těplušku, což byl typický ubytovací vůz, ve kterém legionáři žili. Máme tady ale i třeba velitelský vůz, který stojí za mnou, a nechybí pak ani obrněný vůz, který je vlastně takovou ozbrojenou chloubou celé té soupravy."</w:t>
      </w:r>
    </w:p>
    <w:p>
      <w:pPr/>
      <w:r>
        <w:rPr>
          <w:b w:val="1"/>
          <w:bCs w:val="1"/>
        </w:rPr>
        <w:t xml:space="preserve">anketa, návštěvníci Legiovlaku:</w:t>
      </w:r>
      <w:r>
        <w:rPr/>
        <w:t xml:space="preserve"> "Přišli jsme sem hlavně na ten vlak se kouknout, na tu prohlídku a na tu historii."</w:t>
      </w:r>
    </w:p>
    <w:p>
      <w:pPr/>
      <w:r>
        <w:rPr>
          <w:b w:val="1"/>
          <w:bCs w:val="1"/>
        </w:rPr>
        <w:t xml:space="preserve">anketa, návštěvníci Legiovlaku</w:t>
      </w:r>
      <w:r>
        <w:rPr>
          <w:b w:val="1"/>
          <w:bCs w:val="1"/>
        </w:rPr>
        <w:t xml:space="preserve">:</w:t>
      </w:r>
      <w:r>
        <w:rPr/>
        <w:t xml:space="preserve"> "Dozvěděl jsem se, že vlastně asi deseitisíce těch Čechoslováků bojovaly, abychom se mohli dostat zpátky domů."</w:t>
      </w:r>
    </w:p>
    <w:p>
      <w:pPr/>
      <w:r>
        <w:rPr/>
        <w:t xml:space="preserve">Na Svinovském nádraží bude vlak přistaven do 14. června a návštěvníci si jej letos mohou naposledy prohlédnout v nezměněné podobě. V příštích letech totiž bude výstava pravděpodobně zredukována.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033/legiovlak-po-peti-letech-opet-zastavil-v-ostrave-na-svinove-se-zdrzi-dva-ty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2026-06-18T22:37:36+02:00</dcterms:created>
  <dcterms:modified xsi:type="dcterms:W3CDTF">2026-06-18T22:37:36+02:00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