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Zdravotně postižení z celého kraje se utkali v soutěži Šikovné ruce již pojedenácté</w:t>
      </w:r>
    </w:p>
    <w:p>
      <w:pPr/>
      <w:r>
        <w:rPr/>
        <w:t xml:space="preserve">  Týmy  soutěžily ve čtyřech kategoriích a předem daných tématech  prací.</w:t>
      </w:r>
    </w:p>
    <w:p>
      <w:pPr/>
      <w:r>
        <w:rPr>
          <w:b w:val="1"/>
          <w:bCs w:val="1"/>
        </w:rPr>
        <w:t xml:space="preserve">Petr  Konečný, ředitel organizace Sagapo: </w:t>
      </w:r>
      <w:r>
        <w:rPr/>
        <w:t xml:space="preserve">„Máme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(Prozměnu), místostarosta Bruntálu, předseda poroty:</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w:t>
      </w:r>
      <w:r>
        <w:rPr/>
        <w:t xml:space="preserve"> „Pták. Na papír.“</w:t>
      </w:r>
    </w:p>
    <w:p>
      <w:pPr/>
      <w:r>
        <w:rPr>
          <w:b w:val="1"/>
          <w:bCs w:val="1"/>
        </w:rPr>
        <w:t xml:space="preserve">Pavel,  soutěžící: </w:t>
      </w:r>
      <w:r>
        <w:rPr/>
        <w:t xml:space="preserve">„To bude keramický kůň. Kachlový kůň.“</w:t>
      </w:r>
    </w:p>
    <w:p>
      <w:pPr/>
      <w:r>
        <w:rPr>
          <w:b w:val="1"/>
          <w:bCs w:val="1"/>
        </w:rPr>
        <w:t xml:space="preserve">Kristýnka,  soutěžící:</w:t>
      </w:r>
      <w:r>
        <w:rPr/>
        <w:t xml:space="preserve"> "Na téma jsem si vybrala houpacího koně z keramické  hlíny. Bude mít vlastně uzdu, kopýtka zvýrazněné, nabarvím ty  barvy co mám a špejlí to ještě zvýrazním.“</w:t>
      </w:r>
    </w:p>
    <w:p>
      <w:pPr/>
      <w:r>
        <w:rPr>
          <w:b w:val="1"/>
          <w:bCs w:val="1"/>
        </w:rPr>
        <w:t xml:space="preserve">Róza,  soutěžící:</w:t>
      </w:r>
      <w:r>
        <w:rPr/>
        <w:t xml:space="preserve"> „Mandalu.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w:t>
      </w:r>
    </w:p>
    <w:p>
      <w:pPr/>
      <w:r>
        <w:rPr/>
        <w:t xml:space="preserve">Práce  poroty opravdu nebyla jednoduchá.</w:t>
      </w:r>
    </w:p>
    <w:p>
      <w:pPr/>
      <w:r>
        <w:rPr>
          <w:b w:val="1"/>
          <w:bCs w:val="1"/>
        </w:rPr>
        <w:t xml:space="preserve">Jan  Gondek, porotce:</w:t>
      </w:r>
      <w:r>
        <w:rPr/>
        <w:t xml:space="preserve"> „Ono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w:t>
      </w:r>
      <w:r>
        <w:rPr/>
        <w:t xml:space="preserve"> „Já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5086/zdravotne-postizeni-z-celeho-kraje-se-utkali-v-soutezi-sikovne-ruce-jiz-pojedena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2026-06-23T22:10:50+02:00</dcterms:created>
  <dcterms:modified xsi:type="dcterms:W3CDTF">2026-06-23T22:10:50+02:00</dcterms:modified>
</cp:coreProperties>
</file>

<file path=docProps/custom.xml><?xml version="1.0" encoding="utf-8"?>
<Properties xmlns="http://schemas.openxmlformats.org/officeDocument/2006/custom-properties" xmlns:vt="http://schemas.openxmlformats.org/officeDocument/2006/docPropsVTypes"/>
</file>