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12.6.2026,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Den sociálních služeb ukázal, kde hledat pomoc a podporu</w:t>
      </w:r>
    </w:p>
    <w:p>
      <w:pPr/>
      <w:r>
        <w:rPr/>
        <w:t xml:space="preserve">Pomoc, poradenství i podpora pro lidi v různých životních situacích byly hlavním tématem Dne sociálních služeb na náměstí Republiky v Havířově. Své služby zde představilo město, neziskové organizace i spolky.</w:t>
      </w:r>
    </w:p>
    <w:p>
      <w:pPr/>
      <w:r>
        <w:rPr>
          <w:b w:val="1"/>
          <w:bCs w:val="1"/>
        </w:rPr>
        <w:t xml:space="preserve">Alena Olšoková (ANO), náměstkyně primátorky Havířova:</w:t>
      </w:r>
      <w:r>
        <w:rPr/>
        <w:t xml:space="preserve"> „Pořádat Den sociálních služeb je velmi důležité, protože veřejnost má možnost dozvědět se, jaké služby nabízíme. Lidé se mohou přijít poradit v těžkých životních situacích. Práce neziskových organizací ve městě je opravdu velmi důležitá. A nejsou to jen neziskové organizace, jsou to také spolky, se kterými máme velmi dobrou spolupráci.“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„Využívám Svaz postižených civilizačními chorobami. Je to výborné. Chodíme cvičit, trénujeme paměť, jezdíme na různé výlety a rekondiční pobyty.“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klientem. Prošel jsem si Domem pod svahem, protože jsem byl závislý na alkoholu. Jsem abstinující alkoholik už více než rok. Byl to pro mě důležitý start a odrazil jsem se od toho. Teď pokračuji v doléčovacím programu Armády spásy. Naslouchají mi a mám pocit, že jim na lidech opravdu záleží.“</w:t>
      </w:r>
    </w:p>
    <w:p>
      <w:pPr/>
      <w:r>
        <w:rPr/>
        <w:t xml:space="preserve">Akce zároveň připomněla, že za každou službou stojí konkrétní lidé, kteří svou prací pomáhají druhým najít cestu z problémů.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5224/havirovsky-den-socialnich-sluzeb-ukazal-kde-hledat-pomoc-a-podp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2026-06-17T08:35:33+02:00</dcterms:created>
  <dcterms:modified xsi:type="dcterms:W3CDTF">2026-06-17T08:35:33+02:00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