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25.6.2026,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ve Světlé Hoře na Bruntálsku se mohou radovat z nové moderní cisterny</w:t>
      </w:r>
    </w:p>
    <w:p>
      <w:pPr/>
      <w:r>
        <w:rPr/>
        <w:t xml:space="preserve">  V  jednotce kategorie JP II bude nová cisterna pomáhat nejen při  požárech, ale i při nehodách a živelných ohroženích.</w:t>
      </w:r>
    </w:p>
    <w:p>
      <w:pPr/>
      <w:r>
        <w:rPr>
          <w:b w:val="1"/>
          <w:bCs w:val="1"/>
        </w:rPr>
        <w:t xml:space="preserve">Alois  Šimčík (nez.), starosta Světlé Hory: </w:t>
      </w:r>
      <w:r>
        <w:rPr/>
        <w:t xml:space="preserve">„Dnešní den, máme  slavnostní den předávání hasičům nového vozidla zakoupeného,  cca za 11 mil korun, starší, co jsme měli, už mělo 25 let, tak  má odslouženo, takže abychom zajistili tu bezpečnost a všechny  tyto věci.</w:t>
      </w:r>
    </w:p>
    <w:p>
      <w:pPr/>
      <w:r>
        <w:rPr>
          <w:b w:val="1"/>
          <w:bCs w:val="1"/>
        </w:rPr>
        <w:t xml:space="preserve">Jakub  Pelikán, strojník:</w:t>
      </w:r>
      <w:r>
        <w:rPr/>
        <w:t xml:space="preserve"> „Jsme rádi, že máme nové auto, je to  velkou zásluhou obce i našeho velitele tím, že to dokázal  vyběhat. Byla potřebná. Je to stejné auto, jako jsme měli to  staré, kapacitně je to stejné, akorát je to o 20 let mladší,  4000 litrů vody, 250 litrů pěnidla.“</w:t>
      </w:r>
    </w:p>
    <w:p>
      <w:pPr/>
      <w:r>
        <w:rPr/>
        <w:t xml:space="preserve">Pořizování  nových zásahových vozidel vyžaduje rok od roku náročnější  práci při zajišťování financování nákupu</w:t>
      </w:r>
    </w:p>
    <w:p>
      <w:pPr/>
      <w:r>
        <w:rPr>
          <w:b w:val="1"/>
          <w:bCs w:val="1"/>
        </w:rPr>
        <w:t xml:space="preserve">Alois  Šimčík (nez.), starosta Světlé Hory: </w:t>
      </w:r>
      <w:r>
        <w:rPr/>
        <w:t xml:space="preserve">„Podali jsme žádost o  dotace před Ministerstvo vnitra, byli jsme vybráni a pak jsme  podali žádosti. Dostali jsme dotaci z Ministerstva vnitra, 4  miliony, z MS kraje 2 miliony a pak jsme ještě 1,9 milionu získali  přes MAS Hrubý Jeseník a I-ROP.“</w:t>
      </w:r>
    </w:p>
    <w:p>
      <w:pPr/>
      <w:r>
        <w:rPr>
          <w:b w:val="1"/>
          <w:bCs w:val="1"/>
        </w:rPr>
        <w:t xml:space="preserve">Ladislav  Václavec (ANO), senátor:</w:t>
      </w:r>
      <w:r>
        <w:rPr/>
        <w:t xml:space="preserve"> „Já si myslím, že je to moc dobře,  že se ty jednotlivé sbory dobrovolných hasičů vybavují dobrou  technikou. Je to strašně důležité, protože to jsou chlapi, i  ženy některé, kteří jsou vždycky na svém místě a vždycky  schopni pomoci.“</w:t>
      </w:r>
    </w:p>
    <w:p>
      <w:pPr/>
      <w:r>
        <w:rPr/>
        <w:t xml:space="preserve">Nové  vozidlo pro dobrovolné hasiče je také součástí budování  sportovního a kulturního zázemí ve Světlé Hoře.</w:t>
      </w:r>
    </w:p>
    <w:p>
      <w:pPr/>
      <w:r>
        <w:rPr>
          <w:b w:val="1"/>
          <w:bCs w:val="1"/>
        </w:rPr>
        <w:t xml:space="preserve">Alois  Šimčík (nez.), starosta Světlé Hory: </w:t>
      </w:r>
      <w:r>
        <w:rPr/>
        <w:t xml:space="preserve">„Pro lidi jsme tady  vybudovali na hřišti pergoly, kde se můžeme tady všechno slavit,  máme tady občerstvení, máme tady hospůdku na hřišti, která je  obecní a teď ještě v kabinách v suterénu děláme prostory, kde  by měly být posilovna a bude tam i infra sauna se šatnami, aby  občané si mohli kdykoli přijít zacvičit a taky zajít do sauny  24/7.“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5460/hasici-ve-svetle-hore-na-bruntalsku-se-mohou-radovat-z-nove-moderni-cister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2026-06-27T09:36:00+02:00</dcterms:created>
  <dcterms:modified xsi:type="dcterms:W3CDTF">2026-06-27T09:36:00+02:00</dcterms:modified>
</cp:coreProperties>
</file>

<file path=docProps/custom.xml><?xml version="1.0" encoding="utf-8"?>
<Properties xmlns="http://schemas.openxmlformats.org/officeDocument/2006/custom-properties" xmlns:vt="http://schemas.openxmlformats.org/officeDocument/2006/docPropsVTypes"/>
</file>