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spojil mladé hasiče i sportovce z Česka a Slovenska díky projektu Společně pro budoucnost</w:t>
      </w:r>
    </w:p>
    <w:p>
      <w:pPr/>
      <w:r>
        <w:rPr>
          <w:b w:val="1"/>
          <w:bCs w:val="1"/>
        </w:rPr>
        <w:t xml:space="preserve">Radka Krištofová (FULNEK PRO LIDI), starostka Fulneku: </w:t>
      </w:r>
      <w:r>
        <w:rPr/>
        <w:t xml:space="preserve">“V současné době u nás probíhá první část projektu, kterým jsme byli podpořeni z Euroregionu Bílé Biele Karpaty. Projekt nese název Společně pro budoucnost mladí hasiči a mladí sportovci. Vlastně je zaměřen, jak už název napovídá, na hasiče a fotbalisty. V rámci tohoto projektu probíhají soutěže a různá utkání. Aktuálně v tuto dobu probíhá Železný sportovec soutěž a vždy v sobotu nebo vždy v předvečer ukončení projektu bude probíhat vyhodnocení.”</w:t>
      </w:r>
    </w:p>
    <w:p>
      <w:pPr/>
      <w:r>
        <w:rPr/>
        <w:t xml:space="preserve">Vedle sportovních aktivit myslí projekt také na bezpečnost obyvatel. Město pořídí pět automatických externích defibrilátorů, které budou rozmístěny ve Fulneku i jeho místních částech. Součástí programu proto byly také workshopy první pomoci a praktické ukázky používání těchto přístrojů. </w:t>
      </w:r>
    </w:p>
    <w:p>
      <w:pPr/>
      <w:r>
        <w:rPr>
          <w:b w:val="1"/>
          <w:bCs w:val="1"/>
        </w:rPr>
        <w:t xml:space="preserve">Radka Krištofová (FULNEK PRO LIDI), starostka Fulneku: </w:t>
      </w:r>
      <w:r>
        <w:rPr/>
        <w:t xml:space="preserve">“Samozřejmě jsou to přístroje, které mohou zachránit lidský život. A kdyby to zachránilo jeden jediný lidský život, tak za mě je to velice dobře."</w:t>
      </w:r>
    </w:p>
    <w:p>
      <w:pPr/>
      <w:r>
        <w:rPr/>
        <w:t xml:space="preserve">Velký zájem vzbudila soutěž Železný sportovec, která dětem přiblížila náročnost hasičské práce. </w:t>
      </w:r>
    </w:p>
    <w:p>
      <w:pPr/>
      <w:r>
        <w:rPr>
          <w:b w:val="1"/>
          <w:bCs w:val="1"/>
        </w:rPr>
        <w:t xml:space="preserve">Filip Sokol, starosta SDH Lukavce:  </w:t>
      </w:r>
      <w:r>
        <w:rPr/>
        <w:t xml:space="preserve">“Je taková lehká trať TFA, kde musí rozvinout hadice zapojit, přeskočit bariéru, nést barely s vodou, přenést figurínu, na hammer boxu vlastně 30 ran provést a smotat hadici. Vlastně jak se díváme, tak kluci ze Slovenska jsou šikovní na to, že to nikdy nedrželi v ruce a časy se pohybují kolem dvou a půl minuty.”</w:t>
      </w:r>
    </w:p>
    <w:p>
      <w:pPr/>
      <w:r>
        <w:rPr>
          <w:b w:val="1"/>
          <w:bCs w:val="1"/>
        </w:rPr>
        <w:t xml:space="preserve">anketa: soutěžící děti: </w:t>
      </w:r>
      <w:r>
        <w:rPr/>
        <w:t xml:space="preserve">“Bylo to super. Nejtěžší bylo asi to úplně nakonec, protože to bylo takové těžké rolovat. Prostě to bylo nejtěžší.”</w:t>
      </w:r>
    </w:p>
    <w:p>
      <w:pPr/>
      <w:r>
        <w:rPr/>
        <w:t xml:space="preserve">“Bylo to hodně dobré, akorát těžší kladivo, to jde strašně těžko. Ale zvládnul jsem to perfektně. Bavilo mě to hodně.” </w:t>
      </w:r>
    </w:p>
    <w:p>
      <w:pPr/>
      <w:r>
        <w:rPr/>
        <w:t xml:space="preserve">Projekt vyvrcholí sportovními turnaji, společným setkáním českých a slovenských účastníků a slavnostním vyhlášením nejúspěšnějších soutěžících.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5895/fulnek-spojil-mlade-hasice-i-sportovce-z-ceska-a-slovenska-diky-projektu-spolecne-pro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2026-08-04T10:57:46+02:00</dcterms:created>
  <dcterms:modified xsi:type="dcterms:W3CDTF">2026-08-04T10:57:46+02:00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