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22.7.2026, 22:32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Dolní Životice jsou Vesnicí roku Moravskoslezského kraje. O vítězství rozhodla silná komunita</w:t>
      </w:r>
    </w:p>
    <w:p>
      <w:pPr/>
      <w:r>
        <w:rPr/>
        <w:t xml:space="preserve">Dolní Životice slavily významný úspěch. Právě tato obec si letos odnesla Zlatou stuhu a titul Vesnice roku Moravskoslezského kraje. Ocenění je podle vedení obce především zásluhou místních obyvatel, kteří se aktivně zapojují do života obce. </w:t>
      </w:r>
    </w:p>
    <w:p>
      <w:pPr/>
      <w:r>
        <w:rPr>
          <w:b w:val="1"/>
          <w:bCs w:val="1"/>
        </w:rPr>
        <w:t xml:space="preserve">Matěj Novák (Nezávislí), starosta Dolních Životic: </w:t>
      </w:r>
      <w:r>
        <w:rPr/>
        <w:t xml:space="preserve">“Jsem moc rád, že máme mezi sebou takové lidi, které tady dneska máme, protože díky těmto lidem jsme vyhráli tuto soutěž. Moc si toho vážím. Snažíme se v tom pokračovat a doufám, že se tady lidem bude žít i nadále spokojeně.”</w:t>
      </w:r>
    </w:p>
    <w:p>
      <w:pPr/>
      <w:r>
        <w:rPr/>
        <w:t xml:space="preserve">Soutěž Vesnice roku letos slaví třicet let a oceňuje především obce, které dokážou vytvářet silné sousedské vazby. </w:t>
      </w:r>
    </w:p>
    <w:p>
      <w:pPr/>
      <w:r>
        <w:rPr>
          <w:b w:val="1"/>
          <w:bCs w:val="1"/>
        </w:rPr>
        <w:t xml:space="preserve">Aleš Juchelka (ANO), ministr práce a sociálních věcí: </w:t>
      </w:r>
      <w:r>
        <w:rPr/>
        <w:t xml:space="preserve">“Každá ta obec, která se přihlásí, tak dělá něco pro své občany, ať už z hlediska komunity, což je pro mě velmi důležité, protože jenom komunita dokáže pomoct například těm lidem, kteří se dostanou do nějakých nesnází. Vesnici roku velmi podporuji a jsem rád, že i za ministerstvo práce a sociálních věcí dáváme takzvanou bílou stuhu výherci Vesnice roku kvůli rodinné politice, kvůli stárnutí populace, seniorům a tak dále.”</w:t>
      </w:r>
    </w:p>
    <w:p>
      <w:pPr/>
      <w:r>
        <w:rPr/>
        <w:t xml:space="preserve">Atmosféru slavnostního dne si nenechali ujít ani samotní obyvatelé. </w:t>
      </w:r>
    </w:p>
    <w:p>
      <w:pPr/>
      <w:r>
        <w:rPr>
          <w:b w:val="1"/>
          <w:bCs w:val="1"/>
        </w:rPr>
        <w:t xml:space="preserve">anketa: obyvatelé Dolních Životic: </w:t>
      </w:r>
      <w:r>
        <w:rPr/>
        <w:t xml:space="preserve">“Starosta je výborný, je mladý, perspektivní, co bychom chtěli víc. Pro vesnici dělá dost hodně.”</w:t>
      </w:r>
    </w:p>
    <w:p>
      <w:pPr/>
      <w:r>
        <w:rPr/>
        <w:t xml:space="preserve">“Spokojenost je velká, jsme tady senioři, pro nás se taky hodně dělá, výlety se pořádají, starosta se snaží, je fakt super, jo, takže žije se nám tady krásně.” </w:t>
      </w:r>
    </w:p>
    <w:p>
      <w:pPr/>
      <w:r>
        <w:rPr/>
        <w:t xml:space="preserve">“Musím říct, že jsem stále ještě v šoku a je super, že se podařilo tady tuhle akci v tak krátké době uspořádat. Je to fajn, žije se tady skvěle.” </w:t>
      </w:r>
    </w:p>
    <w:p>
      <w:pPr/>
      <w:r>
        <w:rPr/>
        <w:t xml:space="preserve">“Bydlím kousek vedle, jako o vesnici vedle, ale komunita tady je fajn, lidi tady jsou fajn a je to fajn tady celkově.” </w:t>
      </w:r>
    </w:p>
    <w:p>
      <w:pPr/>
      <w:r>
        <w:rPr/>
        <w:t xml:space="preserve">Porota letos neměla jednoduché rozhodování. Přihlášené obce podle jejích členů dosahují velmi vysoké úrovně. </w:t>
      </w:r>
    </w:p>
    <w:p>
      <w:pPr/>
      <w:r>
        <w:rPr>
          <w:b w:val="1"/>
          <w:bCs w:val="1"/>
        </w:rPr>
        <w:t xml:space="preserve">Radim Bača, vedoucí poroty: </w:t>
      </w:r>
      <w:r>
        <w:rPr/>
        <w:t xml:space="preserve">“Velmi těžko se nám samozřejmě vybíral vítěz. Nakonec rozhodla taková ta pospolitost, takové ty komunitní aktivity, které byly nejvíc zastoupené tady. Takový klobásovník nebo takové věci, co tady byly, tak třeba nebyly někde jinde.”</w:t>
      </w:r>
    </w:p>
    <w:p>
      <w:pPr/>
      <w:r>
        <w:rPr/>
        <w:t xml:space="preserve">Moravskoslezský kraj chce v podpoře venkova pokračovat i nadále. V posledních letech navíc navýšil odměny pro vítězné obce i podporu regionů se složitějšími podmínkami. </w:t>
      </w:r>
    </w:p>
    <w:p>
      <w:pPr/>
      <w:r>
        <w:rPr>
          <w:b w:val="1"/>
          <w:bCs w:val="1"/>
        </w:rPr>
        <w:t xml:space="preserve">Šárka Šimoňáková (ANO), náměstkyně hejtmana MSK: </w:t>
      </w:r>
      <w:r>
        <w:rPr/>
        <w:t xml:space="preserve">“Moravskoslezský kraj dlouhodobě podporuje venkov. Důležité je i společenství těch občanů, které tvoří tu danou obec. Obcí máme v našem kraji 300. Do této soutěže se přihlásilo 16 obcí a vlastně díky tomu pořád máme co ukazovat a nabízet, protože ty obce opravdu se velmi rozvíjejí.” </w:t>
      </w:r>
    </w:p>
    <w:p>
      <w:pPr/>
      <w:r>
        <w:rPr/>
        <w:t xml:space="preserve">Dolní Životice teď čeká další výzva – reprezentace Moravskoslezského kraje v celostátním finále soutěže Vesnice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5939/dolni-zivotice-jsou-vesnici-roku-moravskoslezskeho-kraje-o-vitezstvi-rozhodla-silna-komun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2026-07-26T01:21:57+02:00</dcterms:created>
  <dcterms:modified xsi:type="dcterms:W3CDTF">2026-07-26T01:21:57+02:00</dcterms:modified>
</cp:coreProperties>
</file>

<file path=docProps/custom.xml><?xml version="1.0" encoding="utf-8"?>
<Properties xmlns="http://schemas.openxmlformats.org/officeDocument/2006/custom-properties" xmlns:vt="http://schemas.openxmlformats.org/officeDocument/2006/docPropsVTypes"/>
</file>