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05:10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 z Frýdku-Místku vystavuje v palkovické škole</w:t>
      </w:r>
    </w:p>
    <w:p>
      <w:pPr/>
      <w:r>
        <w:rPr/>
        <w:t xml:space="preserve">Mušle, korály, motýli, chobotnice, Ďas mořský, ale třeba i žraločí čelisti. To je jen pár ze stovek exponátů, které za uplynulých 40 let nasbíral frýdecko-místecký potápěč 64letý pan Kozel.</w:t>
      </w:r>
    </w:p>
    <w:p>
      <w:pPr/>
      <w:r>
        <w:rPr/>
        <w:t xml:space="preserve">Například živočicha, který na první pohled vypadá jako trilobit. Ve skutečnosti však jde o Ostrorepa, kterého pan Kozel koupil na tržnici v Thajsku.</w:t>
      </w:r>
    </w:p>
    <w:p>
      <w:pPr/>
      <w:r>
        <w:rPr/>
        <w:t xml:space="preserve">Stanislav Kozel, sběratel: </w:t>
      </w:r>
      <w:r>
        <w:rPr>
          <w:i w:val="1"/>
          <w:iCs w:val="1"/>
        </w:rPr>
        <w:t xml:space="preserve">"Jsme se vydali do vesnice, kde jsme na tržišti u těch domorodců objevili v koších něco nepředstavitelného, protože jsme to do té doby nikdy neviděli, neznali. Shodou okolností jsem o tom ani nečetl. A až doma jsem zjistil, že je to Ostrorep, protože domorodé řeči jsem nerozuměl. A hlavně mi to nabízeli k jídlu, což se mi nezdálo, protože když to člověk otočí, tak je to téměř prázdné. A doma v odborné knížce Jedovatí živočichové jsem si přečetl, že tahleta potvůrka když se nakrmí, že se druhotně dokáže stát jedovatou a nejvíce úmrtí je v Thajsku a tam se to běžně v restauracích nabízelo, takže jsme zůstali stát překvapeni, že je to běžně v nabídce i turistům, protože to bylo běžně před hotely jako specialita a v knihách potom píší o tom, že jsou tam úmrtí. Je to zajímavé a téměř podobné trilobitu. Taková předpotopní potvůrka to je. Tak to byl největší zážitek, co se týká těch mořských zvířat, se kterými jsem se setkal."</w:t>
      </w:r>
    </w:p>
    <w:p>
      <w:pPr/>
      <w:r>
        <w:rPr/>
        <w:t xml:space="preserve">Stovky různých exponátů sběratel má dnes v palkovické škole. Důvodem jsou jeho vnoučata, která ho přesvědčila, aby sbírku vystavil.</w:t>
      </w:r>
    </w:p>
    <w:p>
      <w:pPr/>
      <w:r>
        <w:rPr/>
        <w:t xml:space="preserve">Ivo Fišer, ředitel palkovické ZŠ:</w:t>
      </w:r>
      <w:r>
        <w:rPr>
          <w:i w:val="1"/>
          <w:iCs w:val="1"/>
        </w:rPr>
        <w:t xml:space="preserve"> "Nejdříve nám tady dohodil malou besedu s ukázkami a když jsme zjistili, co všechno má doma, tak jsme ho požádali o uspořádání výstavy. Přišla se podívat spousta rodičů, dětí. Mě zaujalo nejvíce to, že pan Kozel má ke každému exponátu nějakou vzpomínku, nějaké vyprávění, takže je schopen o tom povyprávět. Takže to je pro děti mnohem přitažlivější než to vidět třeba na internetu, nebo jako nějakou ukázku." </w:t>
      </w:r>
    </w:p>
    <w:p>
      <w:pPr/>
      <w:r>
        <w:rPr/>
        <w:t xml:space="preserve"> Indonézie, Thajsko, Chorvatsko, Egypt, Kuba, Řecko. Tyto země pan Kozel procestoval. Veškerá zvířata z těchto míst si navíc sám preparoval.</w:t>
      </w:r>
    </w:p>
    <w:p>
      <w:pPr/>
      <w:r>
        <w:rPr/>
        <w:t xml:space="preserve">Stanislav Kozel, sběratel:</w:t>
      </w:r>
      <w:r>
        <w:rPr>
          <w:i w:val="1"/>
          <w:iCs w:val="1"/>
        </w:rPr>
        <w:t xml:space="preserve"> "Ten Mořský ďas byl takový nejzajímavější. Chytil jsem ho na harpunu a vypreparoval jenom polovinu, protože se mi ta druhá nepovedla, takže z něj mám jenom tu hlavu. Nejvíce času mi vzaly asi tyhle ryby, ty skorpeny, ten Mořský ďas taky. Na těch preparátech jsem se učil. A potom ty ryby, které jsou náročné v souvislosti s těmi detaily. A potom ten humr a langusta, to dalo taky hodně práce. Rozebrat, vytahat z toho to maso, zase to poskládat a ty volné části se zase musely dopreparovat plastem, anebo doretušovat barevně."</w:t>
      </w:r>
    </w:p>
    <w:p>
      <w:pPr/>
    </w:p>
    <w:p>
      <w:pPr/>
      <w:r>
        <w:rPr/>
        <w:t xml:space="preserve"> V nejbližší době žádnou výpravu nechystá. Výstava v palkovické škole bude až do konce dubna. Podívat se na sbírku Stanislava Kozla může každý po domluvě s vedením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89/potapec-z-frydkumistku-vystavuje-v-palkovi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2026-06-28T05:59:26+02:00</dcterms:created>
  <dcterms:modified xsi:type="dcterms:W3CDTF">2026-06-28T05:59:26+02:00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