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 JUNIOR opět po roce</w:t>
      </w:r>
    </w:p>
    <w:p>
      <w:pPr/>
      <w:r>
        <w:rPr/>
        <w:t xml:space="preserve">Soutěž ZAV Junior spočívá v rychlém a přesném psaní na klávesnici, které se stává neodmyslitelnou součástí pracovního i osobního života. Letos se klání opět konalo na Základní škole Dělnická, která měla v soutěži několik horkých kandidátů.</w:t>
      </w:r>
    </w:p>
    <w:p>
      <w:pPr/>
      <w:r>
        <w:rPr/>
        <w:t xml:space="preserve">Jan Kodenko, ředitel školy: </w:t>
      </w:r>
      <w:r>
        <w:rPr>
          <w:i w:val="1"/>
          <w:iCs w:val="1"/>
        </w:rPr>
        <w:t xml:space="preserve">"Letos už máme připraveny opravdu horké kandidáty, které bychom rádi viděli na pomyslné bedně, především se jedná o Martina Grácu, ale samozřejmě nezapomínáme ani na nové talenty, které si chceme už teď připravovat do dalších let."</w:t>
      </w:r>
    </w:p>
    <w:p>
      <w:pPr/>
      <w:r>
        <w:rPr/>
        <w:t xml:space="preserve">Pavel Konopka, soutěžící:</w:t>
      </w:r>
      <w:r>
        <w:rPr>
          <w:i w:val="1"/>
          <w:iCs w:val="1"/>
        </w:rPr>
        <w:t xml:space="preserve"> "Já píšu od třetí třídy. Moc mě to baví, protože se učíme i v informatice, chodíme na kroužky různé. Já jsem měl 266 úderů za minutu. Píšeme jen v českém jazyku a většinou mě to moc nebaví, když opisuju z papíru, když mám předlohu, víc mě baví, když máme normálně v počítači zadaný text a když ho mám opisovat."</w:t>
      </w:r>
    </w:p>
    <w:p>
      <w:pPr/>
      <w:r>
        <w:rPr/>
        <w:t xml:space="preserve">Martin Gráca je jedním z nejlepších. Svými rychlými a přesnými úhozy se v předchozích soutěžích nominoval na mistrovství světa, které se bude konat v Číně. Martin Gráca, soutěžící: </w:t>
      </w:r>
      <w:r>
        <w:rPr>
          <w:i w:val="1"/>
          <w:iCs w:val="1"/>
        </w:rPr>
        <w:t xml:space="preserve">"V minutovce je to přes čtyři sta padesát, ale čím víc píšu, tak tím to je míň."</w:t>
      </w:r>
    </w:p>
    <w:p>
      <w:pPr/>
      <w:r>
        <w:rPr/>
        <w:t xml:space="preserve">Jaroslav Zaviačič, tvůrce programu ZAV: </w:t>
      </w:r>
      <w:r>
        <w:rPr>
          <w:i w:val="1"/>
          <w:iCs w:val="1"/>
        </w:rPr>
        <w:t xml:space="preserve">"Mistrovství světa teď připravujeme na srpen do Pekingu, je s tím hodně organizačních komplikací, ale je to poprvé mistrovství světa, které se koná na asijském kontinentě, takže o to jsme radostněji překvapeni tím, že česká výprava se zdá být opět favorizovaná, protože je nás více než Němců, více než Číňanů dokonce a věříme, že přivezeme přinejmenším tolik medailí, jako z těch minulých šampionátů."</w:t>
      </w:r>
    </w:p>
    <w:p>
      <w:pPr/>
      <w:r>
        <w:rPr/>
        <w:t xml:space="preserve">Dalším reprezentantem naší země v Pekingu bude Milan Musil, který byl na soutěži v Karviné jedním z nejmladších účastníků a který se na soutěže tohoto typu připravuje denně několik hodin. Pochlubit se může spoustou skvělých výsledků. Milan Musil, soutěžící: </w:t>
      </w:r>
      <w:r>
        <w:rPr>
          <w:i w:val="1"/>
          <w:iCs w:val="1"/>
        </w:rPr>
        <w:t xml:space="preserve">"Nejvíce si vážím, když jsem vyhrál internetovou soutěž v roce 2008, to jsem měl tři tisíce čistých úhozů za deset minut v penalizaci padesát úhozů."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byl u zrodu prvního ročníku, kdy jsme měli tu myšlenku, aby klávesnicová gramotnost byla v Karviné a to formou soutěže - mistrovství republiky. Klávesnicová gramotnost se prolíná už od první druhé třetí třídy a každý žák si musí uvědomit, že když umí dobře zvládat klávesnici, tím dokáže více napsat textů i smsek, mailů, takže vlastně určitě to urychluje činnost. V rámci republiky Karviná teď vypadá velmi dobře, v současné chvíli jsme jako Základní škola Dělnická je na prvním místě a myslím, že je to úspěch pro celé město Karviná."</w:t>
      </w:r>
    </w:p>
    <w:p>
      <w:pPr/>
      <w:r>
        <w:rPr/>
        <w:t xml:space="preserve">V konečném pořadí družstev zvítězilo Město Albrechtice, hned za ním pak ZŠ Dělnická z Karviné a třetí příčku obsadili žáci z Kopidlna.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12/zav-junior-opet-po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