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29.4.2012,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Basketbalový maraton na Mendelově střední škole v Novém Jičíně</w:t>
      </w:r>
    </w:p>
    <w:p>
      <w:pPr/>
      <w:r>
        <w:rPr/>
        <w:t xml:space="preserve">Úvodní rozskok začal v pátek ve tři hodiny odpoledne. Všichni hráči - tedy studenti nebo absolventi středních škol Novojičínska, se pak postupně střídali až do konce.  David Žlebek, spoluorganizátor maratonu: </w:t>
      </w:r>
      <w:r>
        <w:rPr>
          <w:i w:val="1"/>
          <w:iCs w:val="1"/>
        </w:rPr>
        <w:t xml:space="preserve">„Je to stále vyrovnané, máme přibližně 4000 bodů, takže těšíme se na konec, všichni jsou unaveni, ale zatím je to bez nějakého zranění. Hráči jsou z regionu Novojičínska, ale je tady kluk třeba z Českého Těšína, jsou tady kluci z Prahy, takže můžeme říct, že je to celorepubliková akce."</w:t>
      </w:r>
      <w:r>
        <w:rPr/>
        <w:t xml:space="preserve">  Všichni hráči se shodli, že nejtěžší byly noční hodiny, většina ale spánkový deficit překonala.  Kamila Kaizlerová, účastnice maratonu: </w:t>
      </w:r>
      <w:r>
        <w:rPr>
          <w:i w:val="1"/>
          <w:iCs w:val="1"/>
        </w:rPr>
        <w:t xml:space="preserve">„Opravdu na nás padala únava a bylo už poznat, že ti hráči byli unaveni, i my jsme byli unaveni."</w:t>
      </w:r>
      <w:r>
        <w:rPr/>
        <w:t xml:space="preserve">  Lucie Rektoříková, účastnice maratonu:</w:t>
      </w:r>
      <w:r>
        <w:rPr>
          <w:i w:val="1"/>
          <w:iCs w:val="1"/>
        </w:rPr>
        <w:t xml:space="preserve"> „Kolem té půlnoci to bylo asi nejhorší, jako spánek, co se týče a teď je největší krize, že nohy bolí."</w:t>
      </w:r>
      <w:r>
        <w:rPr/>
        <w:t xml:space="preserve">  Tomáš Písečný, účastník maratonu: </w:t>
      </w:r>
      <w:r>
        <w:rPr>
          <w:i w:val="1"/>
          <w:iCs w:val="1"/>
        </w:rPr>
        <w:t xml:space="preserve">„Po ránu, když jsem spal necelé 4 hodiny, člověk vstane a má hrát 2 hodiny v kuse, tak to byla největší krize."</w:t>
      </w:r>
      <w:r>
        <w:rPr/>
        <w:t xml:space="preserve">  Letošní, jedenáctý ročník spojili pořadatelé s charitativní akcí. Vybrané peníze věnovali Speciální Základní a mateřské škole Motýlek v Kopřivnici. Její zástupci převzali na začátku maratonu 10.000 korun a pak se čekalo, jak se hráčům bude dařit. Kolik bodů, tolik peněz bude připsáno...  Martina Davidová, Základní a mateřská škola Motýlek Kopřivnice: </w:t>
      </w:r>
      <w:r>
        <w:rPr>
          <w:i w:val="1"/>
          <w:iCs w:val="1"/>
        </w:rPr>
        <w:t xml:space="preserve">„My z toho máme velkou radost, protože nám se ty peníze budou hodit na svozová auta pro naše děti, které tak jezdí každý den do školy a ze školy, takže máme z toho velkou radost. I paní ředitelka byla z té akce nadšená."</w:t>
      </w:r>
      <w:r>
        <w:rPr/>
        <w:t xml:space="preserve">   Basketbalistům se podařilo nastřílet 5620 bodů, celkem tedy do Kopřivnice putovalo více než 15.000 korun. Pořadatelé už teď uvažují o dalším ročníku.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291/basketbalovy-maraton-na-mendelove-stredni-sko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2026-05-20T13:11:57+02:00</dcterms:created>
  <dcterms:modified xsi:type="dcterms:W3CDTF">2026-05-20T13:11:57+02:00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