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Filipojakubská noc v Novém Jičíně</w:t>
      </w:r>
    </w:p>
    <w:p>
      <w:pPr/>
      <w:r>
        <w:rPr/>
        <w:t xml:space="preserve">Dvě čarodějnice uvítaly u vchodu do Novojičínského muzea každého, kdo se chtěl trochu bát a zároveň se něco dozvědět. Zámek i stálé expozice byly k vidění v čarodějném duchu, největší zájem byl o výstavu mučících nástrojů. Podle hrdelního řádu Marie Terezie mělo mučení čtyři stupně. Ten nejbolestivější byl tady, na skřipci.</w:t>
      </w:r>
    </w:p>
    <w:p>
      <w:pPr/>
      <w:r>
        <w:rPr/>
        <w:t xml:space="preserve">Renáta Jašková, spoluorganizátorka:</w:t>
      </w:r>
      <w:r>
        <w:rPr>
          <w:i w:val="1"/>
          <w:iCs w:val="1"/>
        </w:rPr>
        <w:t xml:space="preserve"> „Tak na těchto mučících nástrojích mučili jakékoliv vězně, kteří byli odsouzeni a prošli si hrdelním soudem. Soudci z nich chtěli dostat přiznání, takže k tomu používali všechny tyto mučící nástroje."</w:t>
      </w:r>
      <w:r>
        <w:rPr/>
        <w:t xml:space="preserve">  Program čaroděné muzejní noci pokračoval na 2. nádvoří zámku. Dětský soubor divadla Pod věží ze Štramberku tady zahrál pohádku o třech strašidlech.  Na Filipojakubskou noc se obyvatelé Nového Jičína připravovali i v ulicích. A chybět tady nemohly hlavně čarodějové a čarodějnice. Některé věnovaly převlékání a malování prakticky celý den.  Anketa: </w:t>
      </w:r>
      <w:r>
        <w:rPr>
          <w:i w:val="1"/>
          <w:iCs w:val="1"/>
        </w:rPr>
        <w:t xml:space="preserve">„Ráno pro mě přijela mamka, jely jsme nakupovat, pak jsme šly domů, tak mně namalovala nehty, pak jsem se připravila a pak jsme už jeli." „Šli jsme po škole, spěchali jsme a vlastně od půl druhé do nějakých těch šesti, jsme se chystaly, no." „Tak to jsme měli už z minulého roku, malování jsme koupily."</w:t>
      </w:r>
      <w:r>
        <w:rPr/>
        <w:t xml:space="preserve">  A asi nejpohodovější nálada byla na baště - u Rodáků a přátel Nového Jičína. U příjemného posezení tady přivítali každého, kdo se zastavil.  Pavel Wessely, předseda Klubu rodáků a přátel Nového Jičína </w:t>
      </w:r>
      <w:r>
        <w:rPr>
          <w:i w:val="1"/>
          <w:iCs w:val="1"/>
        </w:rPr>
        <w:t xml:space="preserve">„Já jsem řešil zásadní dilema, jak do této společnosti. A v tom vedru - můžu přijít v krátkých kalhotech, dlouhých? Tak jsem to musel vyřešit kompromisem, takže dneska jsem pan kompromis."</w:t>
      </w:r>
      <w:r>
        <w:rPr/>
        <w:t xml:space="preserve">  Na náměstí i v ulicích Nového Jičína tak bylo až do 1. května hezky veselo. Kouzla Filipojakubské noci si pak každý užil po svém.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89/filipojakubska-noc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2026-05-19T20:10:06+02:00</dcterms:created>
  <dcterms:modified xsi:type="dcterms:W3CDTF">2026-05-19T20:10:06+02:00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