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uctila památku 67. výročí osvobození</w:t>
      </w:r>
    </w:p>
    <w:p>
      <w:pPr/>
      <w:r>
        <w:rPr/>
        <w:t xml:space="preserve">Jako tradičně se nejprve představitelé města a dalších organizací setkali u památníku padlých. Poté už jako tradičně startoval na Náměstí 28. října Běh 3. května. Ten měl roční pauzu, protože loňský ročník zrušilo počasí.</w:t>
      </w:r>
    </w:p>
    <w:p>
      <w:pPr/>
      <w:r>
        <w:rPr/>
        <w:t xml:space="preserve">Petr Ullrich, Odbor školství, kultury a sportu: </w:t>
      </w:r>
      <w:r>
        <w:rPr>
          <w:i w:val="1"/>
          <w:iCs w:val="1"/>
        </w:rPr>
        <w:t xml:space="preserve">„Padaly provazy deště, takže jsme museli celý závod zrušit. Letos máme účast podobnou jako předloni a běhá zde přes 400 dětí z orlovských i polských škol z tamních družebních měst."</w:t>
      </w:r>
    </w:p>
    <w:p>
      <w:pPr/>
      <w:r>
        <w:rPr/>
        <w:t xml:space="preserve">Běh 3. května se koná pro všechny věkové kategorie. Hlavním pořadatelem je město Orlová za podpory dalších organizací. A běžci všeho věku tak nechávali na trati všechny své síly.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„Běželo se mi dobře, ale ke konci už jsem nestačil s dechem." 2. „Doběhl jsem 4. ve své kategorii a jsem spokojený."</w:t>
      </w:r>
    </w:p>
    <w:p>
      <w:pPr/>
      <w:r>
        <w:rPr/>
        <w:t xml:space="preserve">Město Orlová tak uctilo památku 2. světové války pietním aktem i radostným sportovním setkáním pro všechny věkové kategorie.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549/orlova-uctila-pamatku-67-vyroci-osvob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2026-05-16T06:10:22+02:00</dcterms:created>
  <dcterms:modified xsi:type="dcterms:W3CDTF">2026-05-16T06:10:22+02:00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