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04:00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bezpříspěvkových dárců krve v Novém Jičíně</w:t>
      </w:r>
    </w:p>
    <w:p>
      <w:pPr/>
      <w:r>
        <w:rPr/>
        <w:t xml:space="preserve">Ocenění dostalo 12 držitelů zlaté Jánského plakety za 40 odběrů a 8 držitelů Zlatého kříže třetí třídy, to znamená, že darovat krev byli 80 krát. Mezi oceněnými byli i tři dárci držitelé zlatého kříže druhé třídy. Ti byli na odběru stodvacetkrát. Jedním z nich je Oldřich Panc, který chodí na odběry už 25 let.</w:t>
      </w:r>
    </w:p>
    <w:p>
      <w:pPr/>
      <w:r>
        <w:rPr/>
        <w:t xml:space="preserve">Oldřich Panc, dárce krve, držitel Zlatého kříže II. třídy: </w:t>
      </w:r>
      <w:r>
        <w:rPr>
          <w:i w:val="1"/>
          <w:iCs w:val="1"/>
        </w:rPr>
        <w:t xml:space="preserve">"Od mládí už jsem chtěl pomáhat, tak jsem se dal touto cestou. Co mě k tomu vedlo, to nevím, to už je dlouho, to nějak spontánně. A komfort je určitě lepší. Osvětlení. Předtím to bylo takové tmavé, nepohodlné a teď už je to luxusní."</w:t>
      </w:r>
    </w:p>
    <w:p>
      <w:pPr/>
      <w:r>
        <w:rPr/>
        <w:t xml:space="preserve">I další oceněný - Jaroslav Rigo má k dárcovství své důvody.</w:t>
      </w:r>
    </w:p>
    <w:p>
      <w:pPr/>
      <w:r>
        <w:rPr/>
        <w:t xml:space="preserve">Jaroslav Rigo, dárce krve: </w:t>
      </w:r>
      <w:r>
        <w:rPr>
          <w:i w:val="1"/>
          <w:iCs w:val="1"/>
        </w:rPr>
        <w:t xml:space="preserve">"Chci pomáhat lidem, z jednoho prostého důvodu jsem to dělal jako všichni ostatní ze začátku, že jsme měli každý pátek volno. Přišla taková událost, že se mi narodil kluk v sedmém měsíci a bylo to s ním špatné, tak se mi život převrátil úplně naruby a tady z toho důvodu pomáhám lidem. Takže kluka mám naštěstí zdravého, hraje hokej, takže je to všechno v pořádku. Ale tady v tomto směru mi to všechno dávalo k tomu, abych vlastně pomohl těm lidem."</w:t>
      </w:r>
    </w:p>
    <w:p>
      <w:pPr/>
      <w:r>
        <w:rPr/>
        <w:t xml:space="preserve">A všichni se shodli, že v dárcovství hodlají pokračovat.</w:t>
      </w:r>
    </w:p>
    <w:p>
      <w:pPr/>
      <w:r>
        <w:rPr/>
        <w:t xml:space="preserve">Radek Chovanec, dárce krve: </w:t>
      </w:r>
      <w:r>
        <w:rPr>
          <w:i w:val="1"/>
          <w:iCs w:val="1"/>
        </w:rPr>
        <w:t xml:space="preserve">"Nevím, tak do stošedesáti? Né roků, odběrů."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817/oceneni-bezprispevkovych-darcu-kr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2026-05-17T22:14:11+02:00</dcterms:created>
  <dcterms:modified xsi:type="dcterms:W3CDTF">2026-05-17T22:14:11+02:00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