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vyhlašuje fotosoutěž na téma květin</w:t>
      </w:r>
    </w:p>
    <w:p>
      <w:pPr/>
      <w:r>
        <w:rPr/>
        <w:t xml:space="preserve">Záhony letniček jsou ve městě jedny z nejnáročnějších na údržbu a rozkládají se na ploše tři tisíce metrů čtverečných. Nacházejí se například podél Hlavní třídy, Dlouhé třídy, také jsou k vidění na náměstí Republiky nebo u křižovatky Na Nábřeží.</w:t>
      </w:r>
    </w:p>
    <w:p>
      <w:pPr/>
      <w:r>
        <w:rPr/>
        <w:t xml:space="preserve">Květiny se musí ctít, a proto město obnovilo tradici pořádání akce Havířov v květech. Její součástí bude také foto soutěž, do které se mohou zapojit jak amatéři, tak profesionálové. Soutěž je rozdělena do dvou kategorií.</w:t>
      </w:r>
    </w:p>
    <w:p>
      <w:pPr/>
      <w:r>
        <w:rPr/>
        <w:t xml:space="preserve">Josef Taláš, organizátor foto soutěží:</w:t>
      </w:r>
      <w:r>
        <w:rPr>
          <w:i w:val="1"/>
          <w:iCs w:val="1"/>
        </w:rPr>
        <w:t xml:space="preserve"> „První kategorie bude obsahovat přípravy, průběh, vyvrcholení a celkové dojmy z Havířova v květech."</w:t>
      </w:r>
      <w:r>
        <w:rPr/>
        <w:t xml:space="preserve"> Druhá kategorie bude portrét člověka ve městě květů a třetí ponese samotný název Havířov v květech. Josef Taláš, organizátor foto soutěží: </w:t>
      </w:r>
      <w:r>
        <w:rPr>
          <w:i w:val="1"/>
          <w:iCs w:val="1"/>
        </w:rPr>
        <w:t xml:space="preserve">„Tam se má na mysli, že se výtvarným dokumentem ztvární vztah architektury ke květům a naopak." </w:t>
      </w:r>
    </w:p>
    <w:p>
      <w:pPr/>
      <w:r>
        <w:rPr/>
        <w:t xml:space="preserve">Lidé se však mohou zapojit také do druhé soutěže s názvem Rozkvetlý Havířov našima očima, ta se bude týkat květinových výzdob kolem rodinných domů, komunikací, zahrádek a předzahrádek, zapojit se mohou rovněž firmy.</w:t>
      </w:r>
    </w:p>
    <w:p>
      <w:pPr/>
      <w:r>
        <w:rPr/>
        <w:t xml:space="preserve">Josef Taláš, organizátor foto soutěží: </w:t>
      </w:r>
      <w:r>
        <w:rPr>
          <w:i w:val="1"/>
          <w:iCs w:val="1"/>
        </w:rPr>
        <w:t xml:space="preserve">„V každé kategorii budou tři ocenění a pro mnohé může být lákavé finanční ohodnocení, za první cenu vítěz získá tisíc pět set korun, za druhou tisíc korun a za třetí pět set korun." </w:t>
      </w:r>
    </w:p>
    <w:p>
      <w:pPr/>
      <w:r>
        <w:rPr/>
        <w:t xml:space="preserve">V rámci soutěže Havířov v květech bude udělena hlavní cena, za kterou nejlepší tvůrce obdrží tří tisícovou odměnu. Přihlášky a podmínky mohou soutěžící nalézt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85/mesto-vyhlasuje-fotosoutez-na-tema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2026-06-22T20:55:43+02:00</dcterms:created>
  <dcterms:modified xsi:type="dcterms:W3CDTF">2026-06-22T20:55:43+02:00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