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Páteční zdobení vozů na Havířov v květech</w:t>
      </w:r>
    </w:p>
    <w:p>
      <w:pPr/>
      <w:r>
        <w:rPr/>
        <w:t xml:space="preserve">Deset divů světa. To je téma letošního ročníku floristické soutěže Havířova v květech. A právě v tomto duchu pojedou i nazdobené vozy. Město se snaží, aby byl průvod pro návštěvníky vždy jiný a originální.</w:t>
      </w:r>
    </w:p>
    <w:p>
      <w:pPr/>
      <w:r>
        <w:rPr/>
        <w:t xml:space="preserve">Radmila Friedlová, vedoucí tiskového oddělení MnH: </w:t>
      </w:r>
      <w:r>
        <w:rPr>
          <w:i w:val="1"/>
          <w:iCs w:val="1"/>
        </w:rPr>
        <w:t xml:space="preserve">„Například v loňském roce jsme měli historické zemědělské stroje a v letošním roce jsme šili trochu do toho moderního světa. Takže máme deset světových značek aut, máme moderní auta a myslím, že se bude na co koukat."</w:t>
      </w:r>
    </w:p>
    <w:p>
      <w:pPr/>
      <w:r>
        <w:rPr/>
        <w:t xml:space="preserve">Zhruba 13 tisíc květin do Havířova doputovalo například z Kolumbie, z Holandska, ale i z České republiky. Na zdobení automobilů se letos podíleli floristé ze Svazu květinářů a floristů České republiky a také studenti zahradnických škol.</w:t>
      </w:r>
    </w:p>
    <w:p>
      <w:pPr/>
      <w:r>
        <w:rPr/>
        <w:t xml:space="preserve">Zuzana Mynarzová, studentka: </w:t>
      </w:r>
      <w:r>
        <w:rPr>
          <w:i w:val="1"/>
          <w:iCs w:val="1"/>
        </w:rPr>
        <w:t xml:space="preserve">„Já jsem strašně ráda za tuto příležitost, že se tady mohu ukázat v Havířově. Naše auto nazdobíme do oranžovo-žluté barvy, budou tam gerbery."</w:t>
      </w:r>
    </w:p>
    <w:p>
      <w:pPr/>
      <w:r>
        <w:rPr/>
        <w:t xml:space="preserve">Kateřina Holišová, Svaz květinářů a floristů ČR: </w:t>
      </w:r>
      <w:r>
        <w:rPr>
          <w:i w:val="1"/>
          <w:iCs w:val="1"/>
        </w:rPr>
        <w:t xml:space="preserve">„Každé auto musí vypadat nějak jinak. Což je samozřejmě těžké, aby mělo každé jinou podobu, je těžké zvolit na to materiál, aby to odolalo počasí, aby ta technika byla na to vhodná, aby se náhodou tomu něco nestalo."</w:t>
      </w:r>
    </w:p>
    <w:p>
      <w:pPr/>
      <w:r>
        <w:rPr/>
        <w:t xml:space="preserve">Jedno z aut zdobil také nejlepší florista Jaromír Kokeš, který Českou republiku reprezentoval na evropském šampionátu Europa Cup 2011.</w:t>
      </w:r>
    </w:p>
    <w:p>
      <w:pPr/>
      <w:r>
        <w:rPr/>
        <w:t xml:space="preserve">Jaromír Kokeš, florista: </w:t>
      </w:r>
      <w:r>
        <w:rPr>
          <w:i w:val="1"/>
          <w:iCs w:val="1"/>
        </w:rPr>
        <w:t xml:space="preserve">„Na Havířovu v květech jsem byl poprvé v loňském roce a tvořil jsem makovou panenku. Dnes budu zdobit i auto."</w:t>
      </w:r>
    </w:p>
    <w:p>
      <w:pPr/>
      <w:r>
        <w:rPr/>
        <w:t xml:space="preserve">Zdeněk Osmanczyk (ČSSD), primátor města Havířova: </w:t>
      </w:r>
      <w:r>
        <w:rPr>
          <w:i w:val="1"/>
          <w:iCs w:val="1"/>
        </w:rPr>
        <w:t xml:space="preserve">„My jsme velmi rádi, že se nám daří udržet obnovená tradice Havířov v květech. Máme před sebou čtvrtý ročník. Počasí nám bude přát. A já bych si dovolil všechny pozvat na tuto velkolepou akci. Akci pro mladé i starší generace. Věřím, že všichni budou spokojeni a budou mít pěkné zážitky."</w:t>
      </w:r>
    </w:p>
    <w:p>
      <w:pPr/>
      <w:r>
        <w:rPr/>
        <w:t xml:space="preserve">Havířov v květech je ojedinělou akcí v České republice. Velkolepý průvod, který bude mít přes dva tisíce účastníků, vyjde od budovy magistrátu v sobotu přesně v 11 hodin. Po celý den bude pro návštěvníky na náměstí Republiky připraven bohatý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907/patecni-zdobeni-vozu-na-havirov-v-kv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2026-08-20T17:02:03+02:00</dcterms:created>
  <dcterms:modified xsi:type="dcterms:W3CDTF">2026-08-20T17:02:03+02:00</dcterms:modified>
</cp:coreProperties>
</file>

<file path=docProps/custom.xml><?xml version="1.0" encoding="utf-8"?>
<Properties xmlns="http://schemas.openxmlformats.org/officeDocument/2006/custom-properties" xmlns:vt="http://schemas.openxmlformats.org/officeDocument/2006/docPropsVTypes"/>
</file>