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Jamartice - moderní zemědělská technika na vesnici</w:t>
      </w:r>
    </w:p>
    <w:p>
      <w:pPr/>
      <w:r>
        <w:rPr/>
        <w:t xml:space="preserve">Dnešní zemědělci nemají v chlévě tři, čtyři krávy jako kdysi, na pastvinách se pasou stohlavá stáda dobytka a na zimu je nutné připravit jim dostatek kvalitního krmiva.</w:t>
      </w:r>
    </w:p>
    <w:p>
      <w:pPr/>
      <w:r>
        <w:rPr/>
        <w:t xml:space="preserve">Michal Novák, soukromý zemědělec, Jamartice: </w:t>
      </w:r>
      <w:r>
        <w:rPr>
          <w:i w:val="1"/>
          <w:iCs w:val="1"/>
        </w:rPr>
        <w:t xml:space="preserve">„Posekat stovky hektarů v určitém časovém úseku v optimální kvalitě staréma statkovéma strojama nebo malou technikou nelze."</w:t>
      </w:r>
    </w:p>
    <w:p>
      <w:pPr/>
      <w:r>
        <w:rPr/>
        <w:t xml:space="preserve">S podpůrným garančním rolnickým a lesnickým fondem přistoupili k nákupu výkonné techniky, která v Evropě nemá obdoby, ale vyplatí se to. Zdeněk Kříž, prodejce zemědělské techniky: </w:t>
      </w:r>
      <w:r>
        <w:rPr>
          <w:i w:val="1"/>
          <w:iCs w:val="1"/>
        </w:rPr>
        <w:t xml:space="preserve">„Je to především ucelená linka pro sečení, obracení, shrabování, sběr hmoty senážním vozem a doplňkový program, protože v této oblasti je to nutné, úprava porostu mulčováním a příkopové sekačky."</w:t>
      </w:r>
    </w:p>
    <w:p>
      <w:pPr/>
      <w:r>
        <w:rPr/>
        <w:t xml:space="preserve">Dnešní zemědělské stroje, zejména traktory, si v ničem nezadají s moderními automobily. Jaroslav Konečný, soukromý zemědělec, Razová:</w:t>
      </w:r>
      <w:r>
        <w:rPr>
          <w:i w:val="1"/>
          <w:iCs w:val="1"/>
        </w:rPr>
        <w:t xml:space="preserve"> „Je to velký rozdíl oproti dřívějším dobám, dneska je tam klimatizace, čisto, nižší hladina hluku. Stroj jede tak 40 až 50 kilometrů za hodinu a většinou mají 36 rychlostí dopředu a 36 rychlostí dozadu."</w:t>
      </w:r>
    </w:p>
    <w:p>
      <w:pPr/>
      <w:r>
        <w:rPr/>
        <w:t xml:space="preserve">Moderní technika není laciná a ovládání takových strojů vyžaduje školené odborníky, právě takových lidí začíná být v zemědělství citelný nedostatek. Michal Novák, soukromý zemědělec, Jamartice:</w:t>
      </w:r>
      <w:r>
        <w:rPr>
          <w:i w:val="1"/>
          <w:iCs w:val="1"/>
        </w:rPr>
        <w:t xml:space="preserve"> „Mladí lidé se do zemědělství nehrnou, není zájem, to vím z vlastní zkušenosti. Neláká je ani sedmnáctitisícový výdělek, nevím, co si o tom mám myslet."</w:t>
      </w:r>
    </w:p>
    <w:p>
      <w:pPr/>
      <w:r>
        <w:rPr/>
        <w:t xml:space="preserve">Zemědělci volají na poplach, pokud se nezájem mladých lidí o zemědělství nezmění, nebude mít brzy na polích kdo pracovat.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91/jamartice--moderni-zemedelska-technika-na-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2026-04-25T04:00:26+02:00</dcterms:created>
  <dcterms:modified xsi:type="dcterms:W3CDTF">2026-04-25T04:00:26+02:00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