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05:13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Spirála nabídne prostory dětem i veřejnosti</w:t>
      </w:r>
    </w:p>
    <w:p>
      <w:pPr/>
      <w:r>
        <w:rPr/>
        <w:t xml:space="preserve">Setkání se uskutečnilo přímo ve Spirále a zájemci o projekt zaplnili tamní hernu.</w:t>
      </w:r>
    </w:p>
    <w:p>
      <w:pPr/>
      <w:r>
        <w:rPr/>
        <w:t xml:space="preserve">Jana Šertlerová, ředitelka DDM Orlová: </w:t>
      </w:r>
      <w:r>
        <w:rPr>
          <w:i w:val="1"/>
          <w:iCs w:val="1"/>
        </w:rPr>
        <w:t xml:space="preserve">"Když jsme zjistili, že existuje projekt Sídliště žije, zjistili jsme, že tady máme krásnou zahradu u klubu Spirála a že by bylo dobré zkusit tady vytvořit něco, co přinese radost nejen dětem, ale budeme moci tyto prostory nabídnout i lidem z okolí. Samozřejmě jsme byli moc rádi, když jsme byli vybráni, kolegyně z klubu Spirála celý projekt sepsaly a máme radost, že to nakonec i vyjde."</w:t>
      </w:r>
    </w:p>
    <w:p>
      <w:pPr/>
      <w:r>
        <w:rPr/>
        <w:t xml:space="preserve">Nápadů na využití peněz z projektu už dnes existuje několik.</w:t>
      </w:r>
    </w:p>
    <w:p>
      <w:pPr/>
      <w:r>
        <w:rPr/>
        <w:t xml:space="preserve">Věra Pacíková, klub Spirála: </w:t>
      </w:r>
      <w:r>
        <w:rPr>
          <w:i w:val="1"/>
          <w:iCs w:val="1"/>
        </w:rPr>
        <w:t xml:space="preserve">"Na dnešním setkání chceme slyšet podněty od dětí, ale i jejich rodičů či prarodičů. Chceme zde zrekonstruovat a vybudovat nové beach volejbalové hřiště, chceme zlepšit i povrch asfaltového hřiště a rádi bysme tady vybudovali i posezení, které by mohli třeba o víkendech využívat rodiče s dětma."</w:t>
      </w:r>
    </w:p>
    <w:p>
      <w:pPr/>
      <w:r>
        <w:rPr/>
        <w:t xml:space="preserve">Nadační program Sídliště žije podpoří nakonec celkem pět projektů v celé České republice. Orlová zde přitom uspěla hned ve dvou případech. Krom prostor u Spirály uspěl také program Letňák, areál pro všechny, který se týká plánované rekonstrukce letního kina.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977/orlovska-spirala-nabidne-prostory-dete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2026-05-26T16:33:40+02:00</dcterms:created>
  <dcterms:modified xsi:type="dcterms:W3CDTF">2026-05-26T16:33:40+02:00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