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Lípy se kácet nebudou</w:t>
      </w:r>
    </w:p>
    <w:p>
      <w:pPr/>
      <w:r>
        <w:rPr/>
        <w:t xml:space="preserve">Už dva roky se vedou spory o lipovou alej v centru Ostravy v Komenského sadech. Úředníci magistrátu rozhodli, že stromy jsou nebezpečné a nařídili vykácení. Proti tomu se zvedla vlna odporu a vznikla petice.</w:t>
      </w:r>
    </w:p>
    <w:p>
      <w:pPr/>
      <w:r>
        <w:rPr/>
        <w:t xml:space="preserve">Anketa, obyvatelé Ostravy: 1. </w:t>
      </w:r>
      <w:r>
        <w:rPr>
          <w:i w:val="1"/>
          <w:iCs w:val="1"/>
        </w:rPr>
        <w:t xml:space="preserve">"Ta zeleň tady do toho města patří, nehledě k tomu, že tady vlastně jiné vyžití kromě těch Komenského sadů není."</w:t>
      </w:r>
      <w:r>
        <w:rPr/>
        <w:t xml:space="preserve"> 2. </w:t>
      </w:r>
      <w:r>
        <w:rPr>
          <w:i w:val="1"/>
          <w:iCs w:val="1"/>
        </w:rPr>
        <w:t xml:space="preserve">"Rozhodně jsem proti, rozhodně."</w:t>
      </w:r>
      <w:r>
        <w:rPr/>
        <w:t xml:space="preserve"> 3. </w:t>
      </w:r>
      <w:r>
        <w:rPr>
          <w:i w:val="1"/>
          <w:iCs w:val="1"/>
        </w:rPr>
        <w:t xml:space="preserve">"Napřed by se měly sázet a pak teprve kácet."</w:t>
      </w:r>
    </w:p>
    <w:p>
      <w:pPr/>
      <w:r>
        <w:rPr/>
        <w:t xml:space="preserve">Petice ale nic nezmohla a Krajský úřad vykácení 200 lip nyní povolil. Přesto se ale zatím kácet nebude. Miroslav Svozil (ODS), starosta Moravská Ostrava a Přívoz: </w:t>
      </w:r>
      <w:r>
        <w:rPr>
          <w:i w:val="1"/>
          <w:iCs w:val="1"/>
        </w:rPr>
        <w:t xml:space="preserve">"Zatím je kácení zastaveno."</w:t>
      </w:r>
    </w:p>
    <w:p>
      <w:pPr/>
      <w:r>
        <w:rPr/>
        <w:t xml:space="preserve">Městský obvod totiž pracuje na projektu obnovy celého parku a o kácení stromů nyní neuvažuje. Občanské sdružení Svatý Václav, které proti kácení protestuje rozhodnutí Krajského úřadu hodlá napadnout.</w:t>
      </w:r>
    </w:p>
    <w:p>
      <w:pPr/>
      <w:r>
        <w:rPr/>
        <w:t xml:space="preserve">Ivo Kaleta, Občanské sdružení Svatý Václav: </w:t>
      </w:r>
      <w:r>
        <w:rPr>
          <w:i w:val="1"/>
          <w:iCs w:val="1"/>
        </w:rPr>
        <w:t xml:space="preserve">"V této chvíli zvažujeme s právní kanceláří možnost správní žaloby, případně nějakého dalšího postupu."</w:t>
      </w:r>
    </w:p>
    <w:p>
      <w:pPr/>
      <w:r>
        <w:rPr/>
        <w:t xml:space="preserve">Členové sdružení Svatý Václav se chtějí co nejdřív sejít se starostou. Pokud se obě strany domluví, žalobu prý stáhnou.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201/lipy-se-kacet-nebu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2026-05-17T05:53:01+02:00</dcterms:created>
  <dcterms:modified xsi:type="dcterms:W3CDTF">2026-05-17T05:53:01+02:00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