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Odkanalizování v Novém Jičíně</w:t>
      </w:r>
    </w:p>
    <w:p>
      <w:pPr/>
      <w:r>
        <w:rPr/>
        <w:t xml:space="preserve">Na novou kanalizaci o celkové délce téměř 53 kilometrů bude napojeno zhruba pět tisíc obyvatel z Mořkova, Životic, Kopřivnice a také Nového Jičína. Vlastníky jednotlivých domů teď čeká sepsání smlouvy s budoucím provozovatelem kanalizace.  Simona Součková, tisková mluvčí Svazku obcí Novojičínska:</w:t>
      </w:r>
      <w:r>
        <w:rPr>
          <w:i w:val="1"/>
          <w:iCs w:val="1"/>
        </w:rPr>
        <w:t xml:space="preserve"> „S uzavřením smlouvy je spojena poměrně obsáhlá administrativa, ale občané se nemají čeho bát, protože město vychází vstříc všem. Všechno za ně připraví, například stavební a projektovou dokumentaci, snímky z katastrální mapy, katastrální výpisy a tak dále. A ta všechno připraví a jedinou povinností občanů bude podepsat tu konkrétní žádost, ten formulář, a doručit ho zpátky na úřad. A to buď panu Petru Bittnerovi nebo paní Zagorské v úřední dny. Tu žádost dostanou občané do schránek poštou."</w:t>
      </w:r>
      <w:r>
        <w:rPr/>
        <w:t xml:space="preserve">  Rada města už dříve schválila příspěvek 300 korun na běžný metr na připojení ke každému domu. Celou síť bude provozovat společnost Severomoravské vodovody a kanalizace.  Simona Součková, tisková mluvčí Svazku obcí Novojičínska: </w:t>
      </w:r>
      <w:r>
        <w:rPr>
          <w:i w:val="1"/>
          <w:iCs w:val="1"/>
        </w:rPr>
        <w:t xml:space="preserve">„Stanovení toho termínu spuštění kanalizační sítě samozřejmě závisí na termínu zkušebního provozu kanalizační sítě, dále na kontrole všech přípojek k nemovistostem a také na tom, kdy budou uzavřeny smlouvy s vlastníky nemovitostí s budoucím provozovatelem kanalizace."</w:t>
      </w:r>
      <w:r>
        <w:rPr/>
        <w:t xml:space="preserve">  Podle tiskové mluvčí je termín rozhodně v řádu následujících měsíců. Projekt totiž musí být hotový do konce roku. Zbývá jen dodat, že pokud máte v rámci stavby jakoukoliv škodu na majetku a dosud nebyla odstraněna, nahlaste ji na telefonním čísle 725 161 399. titulek: telefon pro nahlášení škod: 725 161 399.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23/odkanalizo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