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Pomáhat je radost</w:t>
      </w:r>
    </w:p>
    <w:p>
      <w:pPr/>
      <w:r>
        <w:rPr/>
        <w:t xml:space="preserve">Nemocnice Frýdek - Místek. Tady čas od času zasedne vedení ADRY, zástupci nemocnice dobrovolníci a jednají o dalších plánech v oblasti dobrovolnictví. Naposledy dostala prostor i brožura Pomáhat je radost.</w:t>
      </w:r>
    </w:p>
    <w:p>
      <w:pPr/>
      <w:r>
        <w:rPr/>
        <w:t xml:space="preserve">Michal Čančík, ředitel ADRY FM: </w:t>
      </w:r>
      <w:r>
        <w:rPr>
          <w:i w:val="1"/>
          <w:iCs w:val="1"/>
        </w:rPr>
        <w:t xml:space="preserve">"Je tam osm příběhů dobrovolníků, kteří ale reprezentují všech tisíc dobrovolníků, kteří se pohybují v MS kraji."</w:t>
      </w:r>
    </w:p>
    <w:p>
      <w:pPr/>
      <w:r>
        <w:rPr/>
        <w:t xml:space="preserve">Kateřina Piechowicz, autorka brožury Pomáhat je radost:</w:t>
      </w:r>
      <w:r>
        <w:rPr>
          <w:i w:val="1"/>
          <w:iCs w:val="1"/>
        </w:rPr>
        <w:t xml:space="preserve"> "Ten výběr jsme řídili také podle toho, kde ti dobrovolníci pracují, protože těch míst, kde oni působí, je několik. A jsou to třeba nemocnice, dětská oddělení, jsou to domovy důchodců, hospice. A chtěli jsme, aby každý příběh byl zástupcem jednoho toho místa. Po těch několika dnech, kdy jsem to sepisovala a hlavně, když jsem příběhy těch lidí vyslechla, že stačí opravdu hrozně málo a ty věci mohou být úplně jinak. A potom nikdo z nás nevíme, kdo bude takového dobrovolníka potřebovat."</w:t>
      </w:r>
    </w:p>
    <w:p>
      <w:pPr/>
      <w:r>
        <w:rPr/>
        <w:t xml:space="preserve">V brožuře je celkem osm velmi silných příběhů.</w:t>
      </w:r>
    </w:p>
    <w:p>
      <w:pPr/>
      <w:r>
        <w:rPr/>
        <w:t xml:space="preserve">Alžběta Pavlásková, aktérka brožury Pomáhat je radost:</w:t>
      </w:r>
      <w:r>
        <w:rPr>
          <w:i w:val="1"/>
          <w:iCs w:val="1"/>
        </w:rPr>
        <w:t xml:space="preserve"> "Já jsem v té publikaci dala hodně na téma úsměvů, protože si myslím, že tahle práce je hodně o úsměvu."</w:t>
      </w:r>
    </w:p>
    <w:p>
      <w:pPr/>
      <w:r>
        <w:rPr/>
        <w:t xml:space="preserve">Renáta Hrušková, aktérka brožury Pomáhat je radost: </w:t>
      </w:r>
      <w:r>
        <w:rPr>
          <w:i w:val="1"/>
          <w:iCs w:val="1"/>
        </w:rPr>
        <w:t xml:space="preserve">"Co mě potěšilo asi nejvíc je, že je mezi námi hodně mladých lidí."</w:t>
      </w:r>
    </w:p>
    <w:p>
      <w:pPr/>
      <w:r>
        <w:rPr/>
        <w:t xml:space="preserve">ADRA ve Frýdku - Místku působí už od roku 2004. Až poté se rozšířila do dalších měst v MS kraji.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031/pomahat-je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2026-05-04T11:09:02+02:00</dcterms:created>
  <dcterms:modified xsi:type="dcterms:W3CDTF">2026-05-04T11:09:02+02:00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