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Desatero pro bezpečné koupání na přehradě</w:t>
      </w:r>
    </w:p>
    <w:p>
      <w:pPr/>
      <w:r>
        <w:rPr/>
        <w:t xml:space="preserve">Těrlická přehrada už je přichystaná na letní sezonu. Stejně tak i vodní záchranná služba, která dohlíží na bezpečnost, a také pomáhá v případě nouze. Mnohdy právě neopatrnost a lehkovážnost návštěvníků, může vést až k tragédii.</w:t>
      </w:r>
    </w:p>
    <w:p>
      <w:pPr/>
      <w:r>
        <w:rPr/>
        <w:t xml:space="preserve">Záchranáři vyzývají k opatrnosti. Základ jejich práce spočívá v prevenci, vysvětlování a učení, jak se u vody chovat. Jan Siuda, bývalý předseda vodních záchranářů: </w:t>
      </w:r>
      <w:r>
        <w:rPr>
          <w:i w:val="1"/>
          <w:iCs w:val="1"/>
        </w:rPr>
        <w:t xml:space="preserve">"Nás někdy srovnávají s horkou službou, a to nejde. Problém je v tom, že jestli se někdo ztratí na horách, tak na to jsou hodiny i dny, aby ho našli a oživili. Kdežto, pokud se někdo ztratí pod vodou, tak během minut je pozdě."</w:t>
      </w:r>
    </w:p>
    <w:p>
      <w:pPr/>
      <w:r>
        <w:rPr/>
        <w:t xml:space="preserve">Lidé by měli respektovat záchranářské desatero. Jan Siuda, bývalý předseda vodních záchranářů: </w:t>
      </w:r>
      <w:r>
        <w:rPr>
          <w:i w:val="1"/>
          <w:iCs w:val="1"/>
        </w:rPr>
        <w:t xml:space="preserve">"Kombinace alkoholu a koupání je někdy smrtelná. Snažíme se lidi varovat i pronajimatelé, kteří tady půjčují lodičky, aby lidem pod vlivem alkoholu, aby jim je nepůjčili, nepouštěli je na vodu. Nejhorší je, když si tatík dá pár piv a vezme děti a vyjede s nimi na vodu."</w:t>
      </w:r>
    </w:p>
    <w:p>
      <w:pPr/>
      <w:r>
        <w:rPr/>
        <w:t xml:space="preserve">Dále by si lidé měli dávat pozor na to, aby nechodili plavat rozehřátí ze slunce, nebo na teplé a studené proudy. Dalším nebezpečím je přeceňování vlastních sil, či skoky do neznámé vody. Zde hrozí nejvíce úrazů.</w:t>
      </w:r>
    </w:p>
    <w:p>
      <w:pPr/>
      <w:r>
        <w:rPr/>
        <w:t xml:space="preserve">Jan Siuda, bývalý předseda vodních záchranářů: </w:t>
      </w:r>
      <w:r>
        <w:rPr>
          <w:i w:val="1"/>
          <w:iCs w:val="1"/>
        </w:rPr>
        <w:t xml:space="preserve">"Spoustu těch vozíčkářů, které vidíte, tak je právě po úraze páteře po skoku do neznámé vody. To je právě to desatero bezpečného pobytu u vody, které se snažíme lidem vštěpovat, aby dělali. Aby nechodili na lodičku bez záchranné vesty, aby neplavali přes přehradu bez eventuálního zabezpečení. Když někdo chce přeplavat přehradu, proč ne, jen je proto třeba udělat nějaké zabezpečení."</w:t>
      </w:r>
    </w:p>
    <w:p>
      <w:pPr/>
      <w:r>
        <w:rPr/>
        <w:t xml:space="preserve">O bezpečnost na přehradě se stará zhruba 50 členů vodní záchranné služby. Jan Kolář, vodní záchranář: </w:t>
      </w:r>
      <w:r>
        <w:rPr>
          <w:i w:val="1"/>
          <w:iCs w:val="1"/>
        </w:rPr>
        <w:t xml:space="preserve">"U vodní záchranné služba jsem už šestý rok. Začínal jsem v kurzu Malý vodní záchranář, který máme vlastně každý rok na bazéně ZŠ F. Hrubína. Služby na přehradě mám třetím rokem."</w:t>
      </w:r>
    </w:p>
    <w:p>
      <w:pPr/>
      <w:r>
        <w:rPr/>
        <w:t xml:space="preserve">Jakub Sliwka, vodní záchranář: </w:t>
      </w:r>
      <w:r>
        <w:rPr>
          <w:i w:val="1"/>
          <w:iCs w:val="1"/>
        </w:rPr>
        <w:t xml:space="preserve">"Na službě musí být vždy minimálně dva lidi. Jeden řidič, který řídí loď a jeden zachranář, který se stará o tonoucí."</w:t>
      </w:r>
    </w:p>
    <w:p>
      <w:pPr/>
      <w:r>
        <w:rPr/>
        <w:t xml:space="preserve">Od šedesátých let, kdy byla Těrlická přehrada napuštěna v ní přišlo o život 120 lidí.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232/desatero-pro-bezpecne-koupani-na-prehr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2026-06-22T13:20:59+02:00</dcterms:created>
  <dcterms:modified xsi:type="dcterms:W3CDTF">2026-06-22T13:20:59+02:00</dcterms:modified>
</cp:coreProperties>
</file>

<file path=docProps/custom.xml><?xml version="1.0" encoding="utf-8"?>
<Properties xmlns="http://schemas.openxmlformats.org/officeDocument/2006/custom-properties" xmlns:vt="http://schemas.openxmlformats.org/officeDocument/2006/docPropsVTypes"/>
</file>