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Hukvaldy obdržely ocenění Regionální potravina MS kraje nejkvalitnější výrobky regionu</w:t>
      </w:r>
    </w:p>
    <w:p>
      <w:pPr/>
      <w:r>
        <w:rPr>
          <w:i w:val="1"/>
          <w:iCs w:val="1"/>
        </w:rPr>
        <w:t xml:space="preserve">„Značka Regionální potravina zaručuje zákazníkovi tu nejlepší kvalitu, chuť a původ z místních surovin. Ministerstvo zemědělství chce soutěží podpořit malé a střední regionální výrobce a zároveň dát spotřebitelům vodítko, které regionální potraviny jsou ty nejkvalitnější se zaručeným původem,"</w:t>
      </w:r>
      <w:r>
        <w:rPr/>
        <w:t xml:space="preserve"> prohlásil o smyslu značky náměstek ministra zemědělství Aleš Kendík.</w:t>
      </w:r>
    </w:p>
    <w:p>
      <w:pPr/>
      <w:r>
        <w:rPr/>
        <w:t xml:space="preserve">Do soutěže, která výrobky posuzuje v devíti kategoriích, se v Moravskoslezském kraji letos přihlásilo 68 výrobků od 19 producentů. Slavnostní ocenění sedmi nejlepších výrobků letošního ročníku soutěže se uskutečnilo v rámci celodenního gastrofestivalu na zámku v Hukvaldech.</w:t>
      </w:r>
    </w:p>
    <w:p>
      <w:pPr/>
      <w:r>
        <w:rPr>
          <w:i w:val="1"/>
          <w:iCs w:val="1"/>
        </w:rPr>
        <w:t xml:space="preserve">„Spojit vyhlášení obou soutěží v jednom dni bylo správným počinem, návštěvníci si mohli udělat dokonalý obrázek, které potraviny jsou opravdu kvalitní,"</w:t>
      </w:r>
      <w:r>
        <w:rPr/>
        <w:t xml:space="preserve"> podotkl první náměstek hejtmana MS kraje Miroslav Novák, který ocenění také předával.</w:t>
      </w:r>
    </w:p>
    <w:p>
      <w:pPr/>
      <w:r>
        <w:rPr/>
        <w:t xml:space="preserve">Několik tisíc návštěvníků ochutnalo produkty oceněných značkou Regionální potravina i vítězné výrobky krajské soutěže Jak šmakuje Moravskoslezsko. Součástí programu byla také barmanská show, cimbálová muzika, představení historického šermu či pohádka pro děti.</w:t>
      </w:r>
    </w:p>
    <w:p>
      <w:pPr/>
      <w:r>
        <w:rPr/>
        <w:t xml:space="preserve">V současné době má značku Regionální potravina 273 potravinářských výrobků ve 13 krajích Čech a Moravy. Oceněné produkty mají právo mít na etiketě zelenomodré logo po dobu čtyř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393/na-hrade-hukvaldy-obdrzely-oceneni-regionalni-potravina-ms-kraje-nejkvalitnejsi-vyrobky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2026-08-16T10:29:11+02:00</dcterms:created>
  <dcterms:modified xsi:type="dcterms:W3CDTF">2026-08-16T10:29:11+02:00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