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Starojičtí školáci nacvičili pohádku</w:t>
      </w:r>
    </w:p>
    <w:p>
      <w:pPr/>
      <w:r>
        <w:rPr/>
        <w:t xml:space="preserve">Příběh až komicky poctivého syna loupežníka Lotranda a neustále zasmušilé dcery sultána, Zubejdy převedli starojičtí školáci z televizních obrazovek na divadelní prkna ve velkém stylu. Sálem kulturního domu v městečku pod starodávným hradem zněla hudba a excelovaly herecké výkony po dva týdny.</w:t>
      </w:r>
    </w:p>
    <w:p>
      <w:pPr/>
      <w:r>
        <w:rPr/>
        <w:t xml:space="preserve">Jiří Adamec, režisér: </w:t>
      </w:r>
      <w:r>
        <w:rPr>
          <w:i w:val="1"/>
          <w:iCs w:val="1"/>
        </w:rPr>
        <w:t xml:space="preserve">"Náš divadelní soubor se soustředí nebo se chce soustřeďovat na pohádky, ve kterých se objevuje i hudba, tedy nazpívané, takové muzikálové aktivity. No a Lotrando a Zubejda patří mezi klasiku takovýchto pohádek."</w:t>
      </w:r>
    </w:p>
    <w:p>
      <w:pPr/>
      <w:r>
        <w:rPr/>
        <w:t xml:space="preserve">Vlastní adaptaci pohádky odehráli žáci starojické základní školy za pomocí osvětlovací techniky, zvukové aparatury a předem natočených videosekvencí a písniček. Přípravy vzali herci a organizační štáb skutečně vážně, zkoušelo se téměř celý školní rok.</w:t>
      </w:r>
    </w:p>
    <w:p>
      <w:pPr/>
      <w:r>
        <w:rPr/>
        <w:t xml:space="preserve">Tomáš Zábranský, představitel Zelí: </w:t>
      </w:r>
      <w:r>
        <w:rPr>
          <w:i w:val="1"/>
          <w:iCs w:val="1"/>
        </w:rPr>
        <w:t xml:space="preserve">"Byl konkurz a kdo chtěl, se přihlásil. Ta práce tam byla, pracovali všichni, a tak myslím, že se to povedlo."</w:t>
      </w:r>
    </w:p>
    <w:p>
      <w:pPr/>
      <w:r>
        <w:rPr/>
        <w:t xml:space="preserve">Rostislav Pospěch, představitel Lotranda: </w:t>
      </w:r>
      <w:r>
        <w:rPr>
          <w:i w:val="1"/>
          <w:iCs w:val="1"/>
        </w:rPr>
        <w:t xml:space="preserve">"Každý pátek jsme tam chodili od půl druhé do tří, někdy se to protáhlo do pěti, jednou jsme měli celodenní zkoušku s přespáním ve škole. Ostatní byli dobří a já nevím, jestli jsem byl dobrý, a já nevím, jestli jsem já byl, asi ne."</w:t>
      </w:r>
    </w:p>
    <w:p>
      <w:pPr/>
      <w:r>
        <w:rPr/>
        <w:t xml:space="preserve">Kristýna Janýšková, představitelka Zubejdy: </w:t>
      </w:r>
      <w:r>
        <w:rPr>
          <w:i w:val="1"/>
          <w:iCs w:val="1"/>
        </w:rPr>
        <w:t xml:space="preserve">"Do divadla jsem se přihlásila, protože mě to bavilo, minulý rok. Roli Zubejdy mi vybrala porota."</w:t>
      </w:r>
    </w:p>
    <w:p>
      <w:pPr/>
      <w:r>
        <w:rPr/>
        <w:t xml:space="preserve">Jiří Adamec, režisér: </w:t>
      </w:r>
      <w:r>
        <w:rPr>
          <w:i w:val="1"/>
          <w:iCs w:val="1"/>
        </w:rPr>
        <w:t xml:space="preserve">"My jsme nechtěli dělat nějakou přílišně velkou selekci, takže z nějakých tříačtyřiceti přihlášených jsme nakonec obsadili všechny. Tím, že těm mluvícím takovým jsme dali role mluvící a jinak nám hráli loupežníky a mnichy ten zbytek. Takže celkem nějakých 42, 43 herců by se tady mělo objevit."</w:t>
      </w:r>
    </w:p>
    <w:p>
      <w:pPr/>
      <w:r>
        <w:rPr/>
        <w:t xml:space="preserve">V sále kulturního domu se během dvou týdnů vystřídalo 1800 žáků prvního stupně okolních základních škol. Z Nového Jičína nedorazila jen škola Jubilejní. Malí diváci ocenili své vrstevníky dlouhým potleskem.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"Lotrando byl srandovní." A proč? "Nevím, se mi zdál srandovní."</w:t>
      </w:r>
      <w:r>
        <w:rPr/>
        <w:t xml:space="preserve"> 2. </w:t>
      </w:r>
      <w:r>
        <w:rPr>
          <w:i w:val="1"/>
          <w:iCs w:val="1"/>
        </w:rPr>
        <w:t xml:space="preserve">"Mně se líbilo jak ta princezna třeba mluvila s tím princem."</w:t>
      </w:r>
      <w:r>
        <w:rPr/>
        <w:t xml:space="preserve"> 3. </w:t>
      </w:r>
      <w:r>
        <w:rPr>
          <w:i w:val="1"/>
          <w:iCs w:val="1"/>
        </w:rPr>
        <w:t xml:space="preserve">"Líbilo se mi to." A co nejvíc třeba? "Třeba loupežníci."</w:t>
      </w:r>
    </w:p>
    <w:p>
      <w:pPr/>
      <w:r>
        <w:rPr/>
        <w:t xml:space="preserve">Jiří Adamec, režisér:</w:t>
      </w:r>
      <w:r>
        <w:rPr>
          <w:i w:val="1"/>
          <w:iCs w:val="1"/>
        </w:rPr>
        <w:t xml:space="preserve"> "Úpravy jsme jistě dělali, ale ty byly opravdu velmi drobné, takže šlo to jak po másle, musím říct, že děcka obdivuji, protože ta práce byla dlouhá, mravenčí a mnohdy únavná určitě."</w:t>
      </w:r>
    </w:p>
    <w:p>
      <w:pPr/>
      <w:r>
        <w:rPr/>
        <w:t xml:space="preserve">Hudební pohádka o Lotrandovi a Zubejdě je už druhá, které starojičínské Médivadlo nacvičilo. Vloni se představili publiku hrou Princové jsou na draka. Na příští rok plánují zpracování další pohádky Ať žijí duchové.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3/starojicti-skolaci-nacvicil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