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Absence pohybu je příčinou bolesti zad obyvatel i v Novém Jičíně</w:t>
      </w:r>
    </w:p>
    <w:p>
      <w:pPr/>
      <w:r>
        <w:rPr/>
        <w:t xml:space="preserve">Spousta hodin za počítačem, na špatné židli, jednostranná zátěž, tloustnutí nebo absence jakéhokoliv pohybu. S takovým obrazem člověka se lékaři i fyzioterapeuti setkávají poměrně často. Hlavně s pohybem a celkovým vztahem k tělu je to navíc stále horší.</w:t>
      </w:r>
    </w:p>
    <w:p>
      <w:pPr/>
      <w:r>
        <w:rPr/>
        <w:t xml:space="preserve">Většina lidí počáteční problémy ignoruje a když je nejhůř, vezmou si prášek od bolesti. Často ale stačí pár cviků denně. Aktivita, třeba i pod vedením odborníka se vám rozhodně vyplatí. V opačném případě si vás bolesti zad téměř na stoprocent najdou dříve nebo později. Lukáš Plánka, fyzioterapeut Své zkušenosti s lékaři, fyzioterapeuty nebo s bolestmi zad nám můžete napsat na náš facebook. A klidně přidejte i svůj oblíbený cvik.</w:t>
      </w:r>
    </w:p>
    <w:p>
      <w:pPr/>
      <w:hyperlink r:id="rId9" w:history="1">
        <w:r>
          <w:rPr/>
          <w:t xml:space="preserve">facebook.com/televize.polar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446/absence-pohybu-je-pricinou-bolesti-zad-obyvatel-i-v-novem-jicine" TargetMode="External"/><Relationship Id="rId9" Type="http://schemas.openxmlformats.org/officeDocument/2006/relationships/hyperlink" Target="facebook.com/televize.po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2026-05-31T17:03:46+02:00</dcterms:created>
  <dcterms:modified xsi:type="dcterms:W3CDTF">2026-05-31T17:03:46+02:00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