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konference Moravian v Suchdolu n. O.</w:t>
      </w:r>
    </w:p>
    <w:p>
      <w:pPr/>
      <w:r>
        <w:rPr/>
        <w:t xml:space="preserve">Moravští bratři jsou potomky Jednoty bratrské a kvůli své víře na počátku 18. století emigrovali. Hlavním tématem šesté mezinárodní konference Moravian bylo jejich působení v polárních oblastech.  Daniel Říčan, spoluorganizátor konference: </w:t>
      </w:r>
      <w:r>
        <w:rPr>
          <w:i w:val="1"/>
          <w:iCs w:val="1"/>
        </w:rPr>
        <w:t xml:space="preserve">„Moravských bratří bylo ohromné množství, to byla taková malá armáda. A je škoda, že se mluví jen o tom nejznámnějším. Tak proto je tato konference."</w:t>
      </w:r>
      <w:r>
        <w:rPr/>
        <w:t xml:space="preserve">  Samotné téma Moravanů bylo dlouho dobu nepohodlné. Spousta lidí ani doteď netuší, co vše se jim za hranicemi podařilo.  Zdeněk Lyčka, velvyslanec ČR v Dánsku: </w:t>
      </w:r>
      <w:r>
        <w:rPr>
          <w:i w:val="1"/>
          <w:iCs w:val="1"/>
        </w:rPr>
        <w:t xml:space="preserve">„Já si myslím, že je dobře informovat o tom, že Moravští bratři byli aktivní v době, kdy to nebylo jednoduché.  Že vlastně bylo to strašně komplikované a bylo to s nasazením života."</w:t>
      </w:r>
      <w:r>
        <w:rPr/>
        <w:t xml:space="preserve">  Hans Rollman, účastník konference, Kanada: </w:t>
      </w:r>
      <w:r>
        <w:rPr>
          <w:i w:val="1"/>
          <w:iCs w:val="1"/>
        </w:rPr>
        <w:t xml:space="preserve">„I dnes se většina eskymáků v kanadské provincii Labrador a na jeho pobřeží stále cítí být Moravany."</w:t>
      </w:r>
      <w:r>
        <w:rPr/>
        <w:t xml:space="preserve">   Stopu i dílo zanechali bratři i v dalších světadílech světa.  Zdeněk Valchař: </w:t>
      </w:r>
      <w:r>
        <w:rPr>
          <w:i w:val="1"/>
          <w:iCs w:val="1"/>
        </w:rPr>
        <w:t xml:space="preserve">„V současné době Čína zlikvidovala všechno, co se dalo, ale Moravské školy, kostely a nemocnice nechala. To znamená, že oni byli vždycky apolitičtí a i ti číňani si to uvědomovali v tom Tibetu."</w:t>
      </w:r>
      <w:r>
        <w:rPr/>
        <w:t xml:space="preserve">  Historii a odkazu Moravanů se věnuje Suchdolské muzeum Moravských bratří. Putovní výstava David Zeisberger navštívila v roce 2011 i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20/mezinarodni-konference-moravian-v-suchdolu-n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2026-06-01T01:37:39+02:00</dcterms:created>
  <dcterms:modified xsi:type="dcterms:W3CDTF">2026-06-01T01:37:39+02:00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