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Portál frýdeckého hřbitova nahradí nová brána</w:t>
      </w:r>
    </w:p>
    <w:p>
      <w:pPr/>
      <w:r>
        <w:rPr/>
        <w:t xml:space="preserve">Portál frýdeckého pohřebiště. Není to tak dlouho, co jím lidé procházeli na hřbitov uctít památku svých zesnulých. Dnes se branou pod portálem dovnitř nedostanete a musíte využít jeden z bočních vchodů. Portál se totiž nebezpečně naklání, i na silnici před ním proto musí být snížená rychlost.</w:t>
      </w:r>
    </w:p>
    <w:p>
      <w:pPr/>
      <w:r>
        <w:rPr/>
        <w:t xml:space="preserve">Vstupní portál byl postaven v devatenáctém století. Znalecké posudky nedokázaly zjistit, kdy a proč k jeho vychýlení došlo. Při rekonstrukci hřbitovní zdi v roce 2008 byl portál zpevněn a znalci jej od té doby pravidelně sledují. Letos v srpnu odborníci zjišťovali pevnost cihel a malty a výsledky nepřinesly nic dobrého.</w:t>
      </w:r>
    </w:p>
    <w:p>
      <w:pPr/>
      <w:r>
        <w:rPr/>
        <w:t xml:space="preserve">Jaroslav Zezula - vedoucí odboru životního prostředí F-M: </w:t>
      </w:r>
      <w:r>
        <w:rPr>
          <w:i w:val="1"/>
          <w:iCs w:val="1"/>
        </w:rPr>
        <w:t xml:space="preserve">"Bylo zjištěno, že pevnost cihel je asi desetkrát menší, než byla původní pevnost cihel a spojovací malta je zcela degradovaná. Zpracovatel zprávy navrhuje takto narušenou konstrukci nesanovat,ale nahradit ji novou stavbou. Sanace by byla poměrně finančně náročná a neřešila by to optické vybočení stěny ze svislé osy."</w:t>
      </w:r>
    </w:p>
    <w:p>
      <w:pPr/>
      <w:r>
        <w:rPr/>
        <w:t xml:space="preserve">Na základě těchto informací se město rozhodlo dál portál nezpevňovat a raději jej nahradit novým, bezpečným vstupem. Přestože se nejedná vyloženě o havarijní stav, jak můžete vidět na této ceduli, vstup k portálu je jen na vlastní nebezpečí.</w:t>
      </w:r>
    </w:p>
    <w:p>
      <w:pPr/>
      <w:r>
        <w:rPr/>
        <w:t xml:space="preserve">I přesto se názory občanů na odstranění portálu liší.</w:t>
      </w:r>
    </w:p>
    <w:p>
      <w:pPr/>
      <w:r>
        <w:rPr/>
        <w:t xml:space="preserve">Anketa: občané Frýdku-Místku: </w:t>
      </w:r>
      <w:r>
        <w:rPr>
          <w:i w:val="1"/>
          <w:iCs w:val="1"/>
        </w:rPr>
        <w:t xml:space="preserve">"Těžko to poznat takhle zvenčí, v jakém to je stavu, ale už je to v tom stavu dlouho, tak už aby to bylo, aby tady nebyla snížená rychlost a mohlo se tady jezdit normálně rychle a aby se tady mohlo kdekoli jít. Aby to tady nebylo neustále na vlastní nebezpečí." "Já jsem frýdecký patriot a myslím si, že by to tak mělo zůstat." "Já technice nerozumím, takže to musí posoudit odborníci. Ale jestli se to zbořilo nebo je to nebezpečné pro lidi, tak to rozhodně bude třeba udělat."</w:t>
      </w:r>
    </w:p>
    <w:p>
      <w:pPr/>
      <w:r>
        <w:rPr/>
        <w:t xml:space="preserve">Práce na snesení portálu a jeho nahrazení novou vstupní bránou začnou v příští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633/portal-frydeckeho-hrbitova-nahradi-nova-br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2026-05-25T14:43:50+02:00</dcterms:created>
  <dcterms:modified xsi:type="dcterms:W3CDTF">2026-05-25T14:43:50+02:00</dcterms:modified>
</cp:coreProperties>
</file>

<file path=docProps/custom.xml><?xml version="1.0" encoding="utf-8"?>
<Properties xmlns="http://schemas.openxmlformats.org/officeDocument/2006/custom-properties" xmlns:vt="http://schemas.openxmlformats.org/officeDocument/2006/docPropsVTypes"/>
</file>