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hasiči cvičili záchranu koní z hořící stáje</w:t>
      </w:r>
    </w:p>
    <w:p>
      <w:pPr/>
      <w:r>
        <w:rPr/>
        <w:t xml:space="preserve">Hasiči musí být připraveni na nejrůznější události. Součástí zásahu může být i zvládání na smrt vyplašených zvířat.</w:t>
      </w:r>
    </w:p>
    <w:p>
      <w:pPr/>
      <w:r>
        <w:rPr/>
        <w:t xml:space="preserve">Bohdan Mikulka, velitel zásahu: </w:t>
      </w:r>
      <w:r>
        <w:rPr>
          <w:i w:val="1"/>
          <w:iCs w:val="1"/>
        </w:rPr>
        <w:t xml:space="preserve">"Je potřeba aby se hasiči naučili pracovat se zvířaty, abychom si konkrétně v této stáji Amír doladili postupy, zjistili, kde jsou úskalí a samozřejmě se neučili s těmi zvířaty správně pracovat.....Musíme být připraveni na to."</w:t>
      </w:r>
    </w:p>
    <w:p>
      <w:pPr/>
      <w:r>
        <w:rPr/>
        <w:t xml:space="preserve">Zvířata se v krizových situacích chovají z lidského hledisko naprosto nesmyslně. Koně například raději uhoří, než by dobrovolně opustily své místo ve stáji.   Milan Theimer, Chovatel koní:</w:t>
      </w:r>
      <w:r>
        <w:rPr>
          <w:i w:val="1"/>
          <w:iCs w:val="1"/>
        </w:rPr>
        <w:t xml:space="preserve"> "Ten kůň nechce jít ven, protože se bojí, je tam oheň, kouř a on se v tom boxu cítí bezpečně doma ve stáji. Nechce jít ven, jde do nějakého nebezpečí, který nezná, bojí se."</w:t>
      </w:r>
    </w:p>
    <w:p>
      <w:pPr/>
      <w:r>
        <w:rPr/>
        <w:t xml:space="preserve">Jak se zvířaty v kritických okamžicích zacházet, si musí hasiči vyzkoušet. Zkušení chovatelé je naučí některé důležité finty. </w:t>
      </w:r>
    </w:p>
    <w:p>
      <w:pPr/>
      <w:r>
        <w:rPr/>
        <w:t xml:space="preserve">Milan Theimer, Chovatel koní:</w:t>
      </w:r>
      <w:r>
        <w:rPr>
          <w:i w:val="1"/>
          <w:iCs w:val="1"/>
        </w:rPr>
        <w:t xml:space="preserve"> "V první řadě je nutno tomu koni nasadit ohlávku, stájovou ohlávku a v případě, že se ten kůň zdráhá je potřeba, aby ho další pomocník zezadu posunul, případně se tomu koni musí zakrýt oči, aby neviděl do čeho jde."</w:t>
      </w:r>
    </w:p>
    <w:p>
      <w:pPr/>
      <w:r>
        <w:rPr/>
        <w:t xml:space="preserve">Hasič: </w:t>
      </w:r>
      <w:r>
        <w:rPr>
          <w:i w:val="1"/>
          <w:iCs w:val="1"/>
        </w:rPr>
        <w:t xml:space="preserve">"Funguje, funguje. Je to můj první kontakt s koněm, co se týče vyvádění a rady majitele nám pomohly hodně."</w:t>
      </w:r>
    </w:p>
    <w:p>
      <w:pPr/>
      <w:r>
        <w:rPr/>
        <w:t xml:space="preserve">Naďa Knoppová, Chovatelka koní: </w:t>
      </w:r>
      <w:r>
        <w:rPr>
          <w:i w:val="1"/>
          <w:iCs w:val="1"/>
        </w:rPr>
        <w:t xml:space="preserve">"Jsou velmi ochotní a velmi je to zajímá. Doufejme, že se nemusíme bát o to, že když se něco stane, že by nám nepomohli."</w:t>
      </w:r>
    </w:p>
    <w:p>
      <w:pPr/>
      <w:r>
        <w:rPr/>
        <w:t xml:space="preserve">K požárům stájí čas od času skutečně dochází. K poslednímu došlo v Břidličné shodou okolností pouhý den před cvičením na toto téma.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655/bruntalsti-hasici-cvicili-zachranu-koni-z-horici-st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2026-04-22T18:46:25+02:00</dcterms:created>
  <dcterms:modified xsi:type="dcterms:W3CDTF">2026-04-22T18:46:25+02:00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