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sebeobrany pro ženy v Novém Jičíně</w:t>
      </w:r>
    </w:p>
    <w:p>
      <w:pPr/>
      <w:r>
        <w:rPr/>
        <w:t xml:space="preserve">Úchopy, škrcení, údery na tělo nebo sebeobrana na zemi, všechny tyto způsoby napadení se kurzistky učily zastavit. A v reálné situaci pak pokud možno co nejrychleji utéct nebo přivolat pomoc.  Pavel Němec, lektor kurzu sebeobrany: </w:t>
      </w:r>
      <w:r>
        <w:rPr>
          <w:i w:val="1"/>
          <w:iCs w:val="1"/>
        </w:rPr>
        <w:t xml:space="preserve">„Ten kurz je koncipován na základě praktických zkušeností a dopadů určitých útoků, ať už těch, které se staly nebo které by se stát mohly. Ta reálná stránka je upřednostňována před tou technickou."</w:t>
      </w:r>
      <w:r>
        <w:rPr/>
        <w:t xml:space="preserve">  Lektoři v hodinách řešili i právní problematiku a základy psychologie. Zvláštní část věnovali osobním prostředkům ochrany, například obranným sprejům nebo alarmům. Přesný scénář napadení ale samozřejmě nikdy není možné odhadnout.  Lucie Valová, účastnice kurzu:</w:t>
      </w:r>
      <w:r>
        <w:rPr>
          <w:i w:val="1"/>
          <w:iCs w:val="1"/>
        </w:rPr>
        <w:t xml:space="preserve"> „Ty obavy tam vždycky jsou, ale je pravda, že kdyby se něco takového stalo, tak je možné, že si vzpomeneme, co jsme tady absolvovaly a použijeme to."</w:t>
      </w:r>
      <w:r>
        <w:rPr/>
        <w:t xml:space="preserve">  Valérie Růžičková, účastnice kurzu:</w:t>
      </w:r>
      <w:r>
        <w:rPr>
          <w:i w:val="1"/>
          <w:iCs w:val="1"/>
        </w:rPr>
        <w:t xml:space="preserve"> „Já si myslím, že pro ženy je to výborná věc."</w:t>
      </w:r>
      <w:r>
        <w:rPr/>
        <w:t xml:space="preserve">  Michaela Kulová, účastnice kurzu: </w:t>
      </w:r>
      <w:r>
        <w:rPr>
          <w:i w:val="1"/>
          <w:iCs w:val="1"/>
        </w:rPr>
        <w:t xml:space="preserve">„Učily jsme se ten útok zezadu, pak když jsme vleže, tak co máme dělat. Potom, co máme dělat, když nás vezme někdo za ruku nebo za kabát. Učili jsme se i jak používat pepřové spreje a tak podobně."</w:t>
      </w:r>
      <w:r>
        <w:rPr/>
        <w:t xml:space="preserve">  Tereza Fabíková, účastnice kurzu: </w:t>
      </w:r>
      <w:r>
        <w:rPr>
          <w:i w:val="1"/>
          <w:iCs w:val="1"/>
        </w:rPr>
        <w:t xml:space="preserve">„Jak se ubránit, jak se zvednout, když ležím, aby mě nezalehnul a další věci důležité."</w:t>
      </w:r>
      <w:r>
        <w:rPr/>
        <w:t xml:space="preserve">  Pavel Němec, lektor kurzu sebeobrany:</w:t>
      </w:r>
      <w:r>
        <w:rPr>
          <w:i w:val="1"/>
          <w:iCs w:val="1"/>
        </w:rPr>
        <w:t xml:space="preserve"> „Žena, která například absolvuje takový kurz, je velmi dobře připravená, to znamená zvládá cviky nebo techniky sebeobrany. Co je horší, jsou ty psychické tlaky - strach, zlost a to vše samozřejmě ovlivňují to praktické využití cviků."</w:t>
      </w:r>
      <w:r>
        <w:rPr/>
        <w:t xml:space="preserve">  Všechny kurzistky na závěr prošly malým přezkoušením. Pokud se vše podaří, kurzy by mohly dále pokračovat a pro některé zájemkyně možná i navazovat.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694/kurzy-sebeobrany-pro-zen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2026-06-01T05:11:38+02:00</dcterms:created>
  <dcterms:modified xsi:type="dcterms:W3CDTF">2026-06-01T05:11:38+02:00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