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„Lidé si pomáhají navzájem“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Krizové centrum v Bludovicích obcházejí občany a nabízí hygienické prostředky i pitnou vodu.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Věra Bezunková, vedoucí krizového centra Bludovice: </w:t>
      </w:r>
      <w:r>
        <w:rPr>
          <w:rFonts w:ascii="Verdana" w:hAnsi="Verdana" w:eastAsia="Verdana" w:cs="Verdana"/>
          <w:color w:val="000000"/>
          <w:sz w:val="15"/>
          <w:szCs w:val="15"/>
          <w:i w:val="1"/>
          <w:iCs w:val="1"/>
        </w:rPr>
        <w:t xml:space="preserve">"Od včerejšího dne chodí občané sem, kde máme středisko, máme zajištěnou pitnou vodu, nějaké základní potraviny. Jinak naši pracovníci městského úřadu obešli celou obec z obou stran, roznášeli tam hygienické prostředky, potraviny, teď nám dovezli oblečení, ale to vyhlásíme rozhlasem, ať si lidi vezmou podle toho, jakou kdo potřebuje velikost. V odpoledních hodinách by sem měla přijet Adra."</w:t>
      </w:r>
    </w:p>
    <w:p>
      <w:pPr/>
      <w:r>
        <w:rPr/>
        <w:t xml:space="preserve">I ti, kterým voda neublížila se ze solidarity zapojují a pomáhají.</w:t>
      </w:r>
    </w:p>
    <w:p>
      <w:pPr/>
      <w:r>
        <w:rPr/>
        <w:t xml:space="preserve">Jarmila Malinová, obyvatelka Bludovic: </w:t>
      </w:r>
      <w:r>
        <w:rPr>
          <w:i w:val="1"/>
          <w:iCs w:val="1"/>
        </w:rPr>
        <w:t xml:space="preserve">"Včera k nám přišli z Adry z Lubiny pomoct manželé, nějací Kostelníkovi, paní, pán a dcera jejich, a byli úžasní, ti nám tak dělali. Pak nám přišli pomoct sousedé, co nejsou zatopení, tak ti nám to bahno všechno vyváželi."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94/povoden-2009-den-3-lide-si-pomahaj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2026-07-10T23:36:39+02:00</dcterms:created>
  <dcterms:modified xsi:type="dcterms:W3CDTF">2026-07-10T23:36:39+02:00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