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10. „Mše připomněla oběti povodní</w:t>
      </w:r>
    </w:p>
    <w:p>
      <w:pPr/>
      <w:r>
        <w:rPr/>
        <w:t xml:space="preserve">Farní kostel Nanebevzetí Panny Marie v Novém Jičíně se stal ve čtvrtek večer místem, kde si lidé připomněli oběti katastrofálních povodní z minulého týdne. Zdejší farníci také uspořádali přímo uvnitř kostela peněžní sbírku na pomoc zaplaveným lidem. Přírodní pohroma si na Novojičínsku vyžádala devět lidských životů.</w:t>
      </w:r>
    </w:p>
    <w:p>
      <w:pPr/>
      <w:r>
        <w:rPr/>
        <w:t xml:space="preserve">Marcel Brož, předseda MO KDU-ČSL Nový Jičín: </w:t>
      </w:r>
      <w:r>
        <w:rPr>
          <w:i w:val="1"/>
          <w:iCs w:val="1"/>
        </w:rPr>
        <w:t xml:space="preserve">"Oslovil nás pan starosta, jestli bychom nebyli tak hodní a udělali zádušní mši, takže jsme na základě toho přání obvolali pana děkana, který v té době byl v Itálii a podařilo ho sehnat a na dnešek na 19 hodin teda tu zádušní mši za oběti povodní uspořádat. Měla by tam proběhnout taková neoficiální sbírka, která by potom měla být přímo určena obětem povodní."</w:t>
      </w:r>
    </w:p>
    <w:p>
      <w:pPr/>
      <w:r>
        <w:rPr/>
        <w:t xml:space="preserve">Ivan Týle (ODS), starosta Nového Jičína: </w:t>
      </w:r>
      <w:r>
        <w:rPr>
          <w:i w:val="1"/>
          <w:iCs w:val="1"/>
        </w:rPr>
        <w:t xml:space="preserve">"Samozřejmě je to pieta, je to úcta k těm, kteří zahynuli při této živelné katastrofě. Zároveň každá akce by měla mít také duchovní rozměr a umožnit i těm, kteří v podstatě o to žádají a tak to cítí taky, aby v podstatě i oni se dokázali poklonit za prvé té pohromě a za druhé obětem toho přírodního živlu."</w:t>
      </w:r>
    </w:p>
    <w:p>
      <w:pPr/>
      <w:r>
        <w:rPr/>
        <w:t xml:space="preserve">Alois Peroutka, děkan katolické církve: </w:t>
      </w:r>
      <w:r>
        <w:rPr>
          <w:i w:val="1"/>
          <w:iCs w:val="1"/>
        </w:rPr>
        <w:t xml:space="preserve">"Já jsem se to dozvěděl přes SMS od bohoslovce z kunínské fary, kde mi oznamoval, že přišla povodeň, že je zaplavila, že ztratili všechno jako rodina a že se museli okamžitě odtamtud evakuovat a že je naštěstí vzala jedna paní na noc. Bylo to vlastně po desáté hodině večer, takže to bylo bezprostředně po tom, co se to stalo. A vlastně druhá SMS byla od pana kaplana, který mi podobným způsobem sděloval, co se stalo. No co vás napadne první, tak říct všem lidem, modleme se za ně, svěřme to pánu Bohu, protože co pro ně můžeme udělat. Protože víme, že ti lidé vedle té tělesné pomoci hlavně potřebují podepřít psychicky. Potřebují mít nějakou jiskřičku naděje, jít dál, není tam konec. To není beznaděj, že jsme ztratili všechno materiální, ale žijeme, jsme zdraví, neumřeli jsme, můžeme tedy vybudovat nové hodnoty."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338/povoden-2009-den-10-mse-pripomnela-obeti-povo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2026-07-05T14:05:01+02:00</dcterms:created>
  <dcterms:modified xsi:type="dcterms:W3CDTF">2026-07-05T14:05:01+02:00</dcterms:modified>
</cp:coreProperties>
</file>

<file path=docProps/custom.xml><?xml version="1.0" encoding="utf-8"?>
<Properties xmlns="http://schemas.openxmlformats.org/officeDocument/2006/custom-properties" xmlns:vt="http://schemas.openxmlformats.org/officeDocument/2006/docPropsVTypes"/>
</file>