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je plný nových stromů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"Možná si vzpomenete, že na podzim byl celkem problém s tím, že si celá řada občanů stěžovala na to, že v parku se hodně kácí. My jsme už tenkrát říkali, že budeme provádět náhradní výsadby. Toto je výsledek. Na jaře jsme začali s prvními výsadbami, dohromady máme naplánováno, že by mělo být vysazeno 135 stromů, takže doufám, že ten poměr je jasný, že za 40 vykácených vysazujeme 130 a nějaké drobné navíc, předpokládáme, že druhá várka, ta menší, by měla být vysazena až na podzim, protože během jara jsme všechno nestihli."</w:t>
      </w:r>
    </w:p>
    <w:p>
      <w:pPr/>
      <w:r>
        <w:rPr/>
        <w:t xml:space="preserve">Výsadba všech nových dřevin stála radnici přes dva miliony korun. Zbyněk Gajdacz, náměstek primátora: </w:t>
      </w:r>
      <w:r>
        <w:rPr>
          <w:i w:val="1"/>
          <w:iCs w:val="1"/>
        </w:rPr>
        <w:t xml:space="preserve">"Není to málo peněz, ale zas na druhou stranu je třeba uvést, že dlouhodobě se snažíme v parku hospodařit tak, aby ten park zachoval prvky anglického parku, je to park, který přiléhá k zámku a náměstí, s trošičkou nadsázky můžeme říct, že park Boženy Němcové je zelenými plícemi města Karviné."</w:t>
      </w:r>
    </w:p>
    <w:p>
      <w:pPr/>
      <w:r>
        <w:rPr/>
        <w:t xml:space="preserve">Prozatím se podařilo vysázet dvě třetiny všech stromů. Zbyněk Gajdacz, náměstek primátora:</w:t>
      </w:r>
      <w:r>
        <w:rPr>
          <w:i w:val="1"/>
          <w:iCs w:val="1"/>
        </w:rPr>
        <w:t xml:space="preserve"> "Zajímavostí je to, že vysazujeme už vzrostlé stromy. Tam je extrémní riziko toho, že ty stromy se nemusí přijmout, ale na druhou stranu je velmi výhodné to, že pěkně a poměrně rychle zapadnou do stávající struktury parku."</w:t>
      </w:r>
    </w:p>
    <w:p>
      <w:pPr/>
      <w:r>
        <w:rPr/>
        <w:t xml:space="preserve">Tomáš Trampler, městský zahradník: </w:t>
      </w:r>
      <w:r>
        <w:rPr>
          <w:i w:val="1"/>
          <w:iCs w:val="1"/>
        </w:rPr>
        <w:t xml:space="preserve">"Jen pro zajímavost, vysázené stromy byly do parku dopraveny třemi kamiony, jednalo se především o dřeviny dlouhověké, jako například dub červený, dub letní, dub bahenní, jasan a jeho kultivary, javor a jeho kultivary, lípa srdčitá, lípa velkolistá. Mezi takové vzácnější dřeviny můžeme zmínit lidovník tulipánokvětý nebo zmatečník japonský, který je štěpovaný v korunce."</w:t>
      </w:r>
    </w:p>
    <w:p>
      <w:pPr/>
      <w:r>
        <w:rPr/>
        <w:t xml:space="preserve">Výsadba nových stromů a další chystané úpravy v zámeckém parku jsou součástí dlouhodobých plánů karvinského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43/zamecky-park-je-plny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