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pro rodinu a dítě slavilo</w:t>
      </w:r>
    </w:p>
    <w:p>
      <w:pPr/>
      <w:r>
        <w:rPr/>
        <w:t xml:space="preserve">Centrum pro rodinu a dítě, které patří pod Sociální služby města Havířov, pomáhá více než sedmdesáti rodinám, které mají hendikepované dítě. Kromě odborného speciálního poradenství se také centrum věnuje rané péči a odlehčovací službě. Jejich práce byla odměněna Českou asociací pečovatelské služby, cenou kvality za rok 2008. Ocenění oslavili všichni společným zábavným odpolednem.</w:t>
      </w:r>
    </w:p>
    <w:p>
      <w:pPr/>
      <w:r>
        <w:rPr/>
        <w:t xml:space="preserve">Lenka Gwóźdźová, vedoucí střediska RaD: </w:t>
      </w:r>
      <w:r>
        <w:rPr>
          <w:i w:val="1"/>
          <w:iCs w:val="1"/>
        </w:rPr>
        <w:t xml:space="preserve">"Je to cena kvality poskytovatelům služeb pro děti s postižením. My jsme to chtěli oslavit právě s dětmi a rodiči, protože vnímáme, že si tu cenu zaslouží snad více než my, protože díky nim si myslím, že ji máme."</w:t>
      </w:r>
    </w:p>
    <w:p>
      <w:pPr/>
      <w:r>
        <w:rPr/>
        <w:t xml:space="preserve">Na zahradě nechybělo bohaté občerstvení, soutěže ani živá hudba. Lenka Gwóźdźová, vedoucí střediska RaD:</w:t>
      </w:r>
      <w:r>
        <w:rPr>
          <w:i w:val="1"/>
          <w:iCs w:val="1"/>
        </w:rPr>
        <w:t xml:space="preserve"> "My jsme vyhráli dárkový poukaz od pana Hajného z Olomouce v hodnotě 2,5 tisíce korun. Pan Hajný je cukrář, takže jsme získali chlebíčky, dorty. Spolu s rodiči jsme ten dort chtěli rozkrojit občerstvit je, připravili jsme si rychlé špunty pro děti, vína a dětem nějaké soutěže, pak bude tombola. A kapela, kteří jsou opravdu skvělí, že nám přišli zahrát."</w:t>
      </w:r>
    </w:p>
    <w:p>
      <w:pPr/>
      <w:r>
        <w:rPr/>
        <w:t xml:space="preserve">Centrum nejvíce pomáhá dorozumíváním, s kterým mají děti největší problém. Lenka Gwóźdźová, vedoucí střediska RaD: </w:t>
      </w:r>
      <w:r>
        <w:rPr>
          <w:i w:val="1"/>
          <w:iCs w:val="1"/>
        </w:rPr>
        <w:t xml:space="preserve">"Specifikum naší služby je augmentativní a alternativní komunikace a práce s Teach programem. To znamená, že pracujeme s dětmi, které mají problémy s dorozumíváním a potom autismem. Takže to jsou takové klíčové aktivity. Popřípadě pomáháme dětem, které navštěvují základní školy běžného typu, to znamená naším poselstvím je začleňování dětí do běžného typu škol."</w:t>
      </w:r>
    </w:p>
    <w:p>
      <w:pPr/>
      <w:r>
        <w:rPr/>
        <w:t xml:space="preserve">Na zahradě nechyběli ani asistenční psi, kteří pomáhají dětem i rodičům. Marcela Steblová, maminka: </w:t>
      </w:r>
      <w:r>
        <w:rPr>
          <w:i w:val="1"/>
          <w:iCs w:val="1"/>
        </w:rPr>
        <w:t xml:space="preserve">"Pejsek pomáhá Tomáškovi hlavně na kanisterapii a polohování a pak pomáhá mě. Nosí předměty. Otvírá dveře, přináší plínku, přináší Tomáškovi botičky, když jdeme ven. A jinak podává úplně všechno, co člověk potřebuje. Klíče, mobil, člověk nemusí stále od něho odbíhat a taková ta obsluha maminky, když má plné ruce."</w:t>
      </w:r>
    </w:p>
    <w:p>
      <w:pPr/>
      <w:r>
        <w:rPr/>
        <w:t xml:space="preserve">Nina Chodilová, maminka:</w:t>
      </w:r>
      <w:r>
        <w:rPr>
          <w:i w:val="1"/>
          <w:iCs w:val="1"/>
        </w:rPr>
        <w:t xml:space="preserve"> "Tady v centru využíváme asistenční služby a akce jako třeba dnes pro děti a pro rodiče. Zároveň se tu konají i schůze informativní schůzky s panem ředitelem sociálních služeb, takže na ty také chodím."</w:t>
      </w:r>
    </w:p>
    <w:p>
      <w:pPr/>
      <w:r>
        <w:rPr/>
        <w:t xml:space="preserve">Jarmila Zuzaňáková, maminka: </w:t>
      </w:r>
      <w:r>
        <w:rPr>
          <w:i w:val="1"/>
          <w:iCs w:val="1"/>
        </w:rPr>
        <w:t xml:space="preserve">"My už tady chodíme asi tři roky, scházíme se tady každý rok. Když něco potřebujeme, můžeme tady přijít, zatelefonovat. I se školou to máme spojené, je to tady perfektní."</w:t>
      </w:r>
    </w:p>
    <w:p>
      <w:pPr/>
      <w:r>
        <w:rPr/>
        <w:t xml:space="preserve">Jiřina Nevrlá:</w:t>
      </w:r>
      <w:r>
        <w:rPr>
          <w:i w:val="1"/>
          <w:iCs w:val="1"/>
        </w:rPr>
        <w:t xml:space="preserve"> "My jsme už staří mazáci, protože dcera má 22 let, takže já jsem tady celou dobu, co RaD funguje. Právě už se bojím, protože pro mě to bude dítě vždycky, ale bojím se, že jestli už i 22leté děti budou dětmi pro tady toto poradenské středisko pro rodinu a dítě. Zároveň pracuji v občasném sdružení Help klub a všechny děti, která chodí tady."</w:t>
      </w:r>
    </w:p>
    <w:p>
      <w:pPr/>
      <w:r>
        <w:rPr/>
        <w:t xml:space="preserve">Středisko pro rodinu a dítě také pořádá dvakrát do měsíce odpoledne pro mládež vždy s bohatým programem.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351/centrum-pro-rodinu-a-dite-slav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2026-04-15T05:00:23+02:00</dcterms:created>
  <dcterms:modified xsi:type="dcterms:W3CDTF">2026-04-15T05:00:23+02:00</dcterms:modified>
</cp:coreProperties>
</file>

<file path=docProps/custom.xml><?xml version="1.0" encoding="utf-8"?>
<Properties xmlns="http://schemas.openxmlformats.org/officeDocument/2006/custom-properties" xmlns:vt="http://schemas.openxmlformats.org/officeDocument/2006/docPropsVTypes"/>
</file>