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města pro postižené povodněmi</w:t>
      </w:r>
    </w:p>
    <w:p>
      <w:pPr/>
      <w:r>
        <w:rPr/>
        <w:t xml:space="preserve">Zástupci orlovské radnice navštívili polské město v minulém týdnu a viděli opravdovou zkázu. Jiří Michalík (ČSSD), starosta Orlové:</w:t>
      </w:r>
      <w:r>
        <w:rPr>
          <w:i w:val="1"/>
          <w:iCs w:val="1"/>
        </w:rPr>
        <w:t xml:space="preserve"> "Viděli jsme spoušť a zkázu, tak, jak to po povodních bývá. Navštívili jsme základní školu, gymnázium a několik rodinných domků a všude jsme viděli víceméně totéž. Vodou způsobenou škodu, zvednuté podlahy, zaplavené místnosti, prostě bláto a bláto. Povodně se v Polsku projevovaly asi obdobně jako u nás." </w:t>
      </w:r>
    </w:p>
    <w:p>
      <w:pPr/>
      <w:r>
        <w:rPr/>
        <w:t xml:space="preserve">Orlová se polskému městu rozhodla pomoci díky dlouholeté vzájemné spolupráci. Martin Sliwka (ODS), místostarosta Orlové: </w:t>
      </w:r>
      <w:r>
        <w:rPr>
          <w:i w:val="1"/>
          <w:iCs w:val="1"/>
        </w:rPr>
        <w:t xml:space="preserve">"Tak určitě to má vliv. Samozřejmě s tímto městem máme více než desetileté zkušenosti v partnerské činnosti a tím pádem jsou zde vztahy přátelské, kdy dochází k výměně mezi našimi studenty, našimi soubory, takže tímto jsme se cítili, že je zapotřebí přátelům pomoci."</w:t>
      </w:r>
    </w:p>
    <w:p>
      <w:pPr/>
      <w:r>
        <w:rPr/>
        <w:t xml:space="preserve">Zastupitelé Orlové na svém mimořádném zasedání rozhodli, že město poskytne Czechowicim-Dziedzicim finanční pomoc ve výši 5 tisíc euro, což je zhruba 132 tisíc korun. Zástupci Orlové při své návštěvě polského města po povodních přivezli také malou materiální pomoc, a to pomůcky potřebné k odklizení povodňových škod. Peníze Orlová rozdělí i mezi postižená města a obce v Moravskoslezském kraji. Jde o finanční pomoc ve výši 150 tisíc korun. Město se také rozhodlo darovat částku 10 tisíc korun společnosti ADRA na vybavení dobrovolníků, kteří pro humanitární organizaci ADRA pracují v postižených oblastech.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361/pomoc-mesta-pro-postizene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2026-06-22T06:26:13+02:00</dcterms:created>
  <dcterms:modified xsi:type="dcterms:W3CDTF">2026-06-22T06:26:13+02:00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