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Gentleman silnic Julius Adámy</w:t>
      </w:r>
    </w:p>
    <w:p>
      <w:pPr/>
      <w:r>
        <w:rPr/>
        <w:t xml:space="preserve">Opilý řidič nabral stopaře a jel s ním do Ostravy, mezi Ostravou a Opavou ale dostal smyk, vylétl do příkopu a auto, otočené na střechu, začalo hořet. Pan Adámy je taxikář a zrovna vezl zákazníky v opačném směru, pomoci neváhal ani chvíli.</w:t>
      </w:r>
    </w:p>
    <w:p>
      <w:pPr/>
      <w:r>
        <w:rPr/>
        <w:t xml:space="preserve">Julius Adámy, gentleman silnic:</w:t>
      </w:r>
      <w:r>
        <w:rPr>
          <w:i w:val="1"/>
          <w:iCs w:val="1"/>
        </w:rPr>
        <w:t xml:space="preserve"> „Hasicím přístrojem jsem rozbil okna a vytáhl jsem zraněné ven. Když jsem je vytáhl, tak to auto vybuchlo."</w:t>
      </w:r>
    </w:p>
    <w:p>
      <w:pPr/>
      <w:r>
        <w:rPr/>
        <w:t xml:space="preserve">Pan Adámy je tátou pětiletého syna a to, že sám nasadil život kvůli jiným, mu přišlo samozřejmé. Fakt, že stoupá počet lidí, kteří při nehodách nepomohou, nechápe. Julius Adámy, gentleman silnic: </w:t>
      </w:r>
      <w:r>
        <w:rPr>
          <w:i w:val="1"/>
          <w:iCs w:val="1"/>
        </w:rPr>
        <w:t xml:space="preserve">„Jsem si jist, že tito lidé by také byli velmi rádi, kdyby jim v nouzi někdo pomohl."</w:t>
      </w:r>
    </w:p>
    <w:p>
      <w:pPr/>
      <w:r>
        <w:rPr/>
        <w:t xml:space="preserve">Titul gentleman silnic uděluje největší česká pojišťovna společně s policií každoročně a pan Julius je jejich 53. gentlemanem. Ostravané pana Julia hodnotí jednoznačně. Anketa, obyvatelé Ostravy: 1</w:t>
      </w:r>
      <w:r>
        <w:rPr>
          <w:i w:val="1"/>
          <w:iCs w:val="1"/>
        </w:rPr>
        <w:t xml:space="preserve">. „Je to hodný člověk." </w:t>
      </w:r>
      <w:r>
        <w:rPr/>
        <w:t xml:space="preserve">2. </w:t>
      </w:r>
      <w:r>
        <w:rPr>
          <w:i w:val="1"/>
          <w:iCs w:val="1"/>
        </w:rPr>
        <w:t xml:space="preserve">„Hrdina."</w:t>
      </w:r>
      <w:r>
        <w:rPr/>
        <w:t xml:space="preserve"> 3. </w:t>
      </w:r>
      <w:r>
        <w:rPr>
          <w:i w:val="1"/>
          <w:iCs w:val="1"/>
        </w:rPr>
        <w:t xml:space="preserve">„Pan Adámy je opravdu statečný muž."</w:t>
      </w:r>
      <w:r>
        <w:rPr/>
        <w:t xml:space="preserve"> 4. </w:t>
      </w:r>
      <w:r>
        <w:rPr>
          <w:i w:val="1"/>
          <w:iCs w:val="1"/>
        </w:rPr>
        <w:t xml:space="preserve">„Jinak to říct zkrátka nejde, opravdu je to pro nás všechny hrdina."</w:t>
      </w:r>
    </w:p>
    <w:p>
      <w:pPr/>
      <w:r>
        <w:rPr/>
        <w:t xml:space="preserve">Pan Adámy navíc pomohl policii usvědčit řidiče havarovaného auta, ten totiž tvrdil, že auto vůbec neřídil.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400/gentleman-silnic-julius-ada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2026-04-26T11:32:16+02:00</dcterms:created>
  <dcterms:modified xsi:type="dcterms:W3CDTF">2026-04-26T11:32:16+02:00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