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15.7.2009,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zábavně historický park</w:t>
      </w:r>
    </w:p>
    <w:p>
      <w:pPr/>
      <w:r>
        <w:rPr/>
        <w:t xml:space="preserve">Hned první den byl o návštěvu parku velký zájem, od devíti hodin se zaplňovalo parkoviště a u pokladen se tvořily fronty, lidé se těšili na modely pravěkých ještěrů a ptáků. Jiří Machálek, zástupce provozovatele parku: </w:t>
      </w:r>
      <w:r>
        <w:rPr>
          <w:i w:val="1"/>
          <w:iCs w:val="1"/>
        </w:rPr>
        <w:t xml:space="preserve">„Nabízíme pohledy jak na statická zvířata, tak také na pohyblivé modely. Nabízíme také přidané atrakce, jako je třeba 3D kino s vlastním panoramatickým filmem, kdy diváci vidí trojrozměrně, protože jim zapůjčíme polarizační brýle. Je možné navštívit pavilon „Cesta do minulosti země", kde se příchozí doví spoustu věcí o minulé přírodě. Máme tady skutečné artefakty od starohor, po prvohory, druhohory, třetí hory. Příchozí se mohou podívat do pralesa, projít lávkou, která je zlomená tyranosaurem, a než to všechno návštěvníci projdou a pokud si budou pečlivě všímat všech věcí, tak prohlídka parku může zabrat třeba celý den.</w:t>
      </w:r>
      <w:r>
        <w:rPr/>
        <w:t xml:space="preserve">"</w:t>
      </w:r>
    </w:p>
    <w:p>
      <w:pPr/>
      <w:r>
        <w:rPr/>
        <w:t xml:space="preserve">Návštěvníci parku se mohou těšit na pohyblivé modely zvířat a také na zvuky, které zřejmě v minulosti vydávaly. Jiří Machálek, zástupce provozovatele parku: </w:t>
      </w:r>
      <w:r>
        <w:rPr>
          <w:i w:val="1"/>
          <w:iCs w:val="1"/>
        </w:rPr>
        <w:t xml:space="preserve">„Jde o velmi technicky náročné zařízení a jednu věc předešlu, doufám, že všichni jsou si vědomi toho, že jde o modely a že to opravdu nejsou skutečná zvířata. Ta, která se pohybují, jsou pohybována buďto vzduchotechnikou nebo elektronicky, je to samozřejmě řízeno počítačem, zvíře má svůj vlastní zvuk, občas zařízení reaguje na fotobuňku, tedy na lidi, kteří projdou kolem. Zkrátka, ať se návštěvníci nechají překvapit. Ozvučený je každý model, využíváme znalostí odborníků, kteří například podle tvaru lebky odhadují, jaký zvuk dané zvíře mohlo vydávat, a podle toho potom zvuk umisťujeme." </w:t>
      </w:r>
    </w:p>
    <w:p>
      <w:pPr/>
      <w:r>
        <w:rPr/>
        <w:t xml:space="preserve">Park se měl původně otevřít už prvního července, ale nepřízeň počasí na území bývalé haldy dolu Doubrava komplikovala výstavbu chodníků. Jiří Machálek, zástupce provozovatele parku: </w:t>
      </w:r>
      <w:r>
        <w:rPr>
          <w:i w:val="1"/>
          <w:iCs w:val="1"/>
        </w:rPr>
        <w:t xml:space="preserve">„Pracovat v prostředí, kterým je bývalá halda, v počasí, kdy pořád prší, je samozřejmě velmi náročné, ale to není to nejdůležitější, co jsme museli zvládnout. Nejdůležitější samozřejmě bylo postavit samotné modely a uvést park do provozu." </w:t>
      </w:r>
    </w:p>
    <w:p>
      <w:pPr/>
      <w:r>
        <w:rPr/>
        <w:t xml:space="preserve">Park s pravěkými zvířaty, který částečně leží také na území Orlové je největší v České republice, zatím zabírá plochu 20 hektarů, ale do budoucna je k dispozici dalších třicet, podle zájmu návštěvníků se pak různé expozice budou v budoucnu měnit.</w:t>
      </w:r>
    </w:p>
    <w:p>
      <w:pPr/>
      <w:r>
        <w:rPr/>
        <w:t xml:space="preserve">Lidé z parku po jeho otevření odcházeli spokojeni. Anketa, návštěvníci parku: 1. </w:t>
      </w:r>
      <w:r>
        <w:rPr>
          <w:i w:val="1"/>
          <w:iCs w:val="1"/>
        </w:rPr>
        <w:t xml:space="preserve">„Mně se líbilo všechno, je to hezčí než ve Vyškově. Tam je to menší, jako pěkné, ale menší."</w:t>
      </w:r>
      <w:r>
        <w:rPr/>
        <w:t xml:space="preserve"> 2. </w:t>
      </w:r>
      <w:r>
        <w:rPr>
          <w:i w:val="1"/>
          <w:iCs w:val="1"/>
        </w:rPr>
        <w:t xml:space="preserve">„Je to tu fajn, nejvíce se mi líbili Triceratopsi s těmi třemi rohy a také údolí dinosaurů."</w:t>
      </w:r>
      <w:r>
        <w:rPr/>
        <w:t xml:space="preserve"> 3. </w:t>
      </w:r>
      <w:r>
        <w:rPr>
          <w:i w:val="1"/>
          <w:iCs w:val="1"/>
        </w:rPr>
        <w:t xml:space="preserve">„Je to tady určitě hezké, byli jsme i ve Vyškově, ale tady to je hezčí, chce to dodělat a bude to super."</w:t>
      </w:r>
      <w:r>
        <w:rPr/>
        <w:t xml:space="preserve"> 4. </w:t>
      </w:r>
      <w:r>
        <w:rPr>
          <w:i w:val="1"/>
          <w:iCs w:val="1"/>
        </w:rPr>
        <w:t xml:space="preserve">„Hodně se mi tady líbilo, hlavně tyranosaurus Rex." </w:t>
      </w:r>
    </w:p>
    <w:p>
      <w:pPr/>
      <w:r>
        <w:rPr/>
        <w:t xml:space="preserve">Podobné parky, ale menší než ten, který vyrostl na rozhraní Orlové a Doubravy, je možné navštívit ještě ve Vyškově a Plzni.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404/novy-zabavne-historicky-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2026-06-22T06:26:18+02:00</dcterms:created>
  <dcterms:modified xsi:type="dcterms:W3CDTF">2026-06-22T06:26:18+02:00</dcterms:modified>
</cp:coreProperties>
</file>

<file path=docProps/custom.xml><?xml version="1.0" encoding="utf-8"?>
<Properties xmlns="http://schemas.openxmlformats.org/officeDocument/2006/custom-properties" xmlns:vt="http://schemas.openxmlformats.org/officeDocument/2006/docPropsVTypes"/>
</file>