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měřili síly ve Straníku</w:t>
      </w:r>
    </w:p>
    <w:p>
      <w:pPr/>
      <w:r>
        <w:rPr/>
        <w:t xml:space="preserve">Turnaj Bidolido Cup se vloni přestěhoval z jedné novojičínské místní části do druhé. Původní pažit v Bludovicích nahradilo hřiště ve Straníku. A pořadatelé si změnu nemohou vynachválit.</w:t>
      </w:r>
    </w:p>
    <w:p>
      <w:pPr/>
      <w:r>
        <w:rPr/>
        <w:t xml:space="preserve">Jaroslav Kotas, organizátor turnaje:</w:t>
      </w:r>
      <w:r>
        <w:rPr>
          <w:i w:val="1"/>
          <w:iCs w:val="1"/>
        </w:rPr>
        <w:t xml:space="preserve"> "Jsme se domluvili se správcem tohoto areálu, přestože před 14 dny to vůbec nevypadalo, že turnaj budeme pořádat, nakonec k tomu došlo, jsme rádi, že tady přijelo dnes 25 týmů a je tady perfektní areál, perfektní zázemí, perfektní správce, šéf TJ, je to tady super, proto jsme tady."</w:t>
      </w:r>
    </w:p>
    <w:p>
      <w:pPr/>
      <w:r>
        <w:rPr/>
        <w:t xml:space="preserve">Pětičlenné týmy měřily síly na čtvrtinách klasického fotbalového hřiště. Zhruba tři čtvrtiny družstev jezdí na tento turnaj pravidelně. Podle Jaroslava Kotase je účast zbývajících týmů důkazem, že si Bidolido cup získává reputaci a už se o něm mezi týmy ví.</w:t>
      </w:r>
    </w:p>
    <w:p>
      <w:pPr/>
      <w:r>
        <w:rPr/>
        <w:t xml:space="preserve">Jaroslav Kotas, organizátor turnaje: </w:t>
      </w:r>
      <w:r>
        <w:rPr>
          <w:i w:val="1"/>
          <w:iCs w:val="1"/>
        </w:rPr>
        <w:t xml:space="preserve">"Například Lukavec u Hořic, který je asi 240 km vzdálený, je tady už podruhé a stanují tady oba dny. Další příklad je Flash team z Kopřivnice, jehož součástí je i hráč Tomáš Fleischmann, který hraje NHL, je tu spousta týmů z Nového Jičína a z celé nejenom severní Moravy, ale i z dalších, z Přerova například, ze Štípy jsou dva manšafty, což je okres Zlín."</w:t>
      </w:r>
    </w:p>
    <w:p>
      <w:pPr/>
      <w:r>
        <w:rPr/>
        <w:t xml:space="preserve">Týmy se rozdělily do pěti skupin po pěti. Do osmifinále pak postoupilo 16 nejlepších. Finále se rozhodovalo stejně jako vloni až při penaltách. Úspěšnější z dvojice Young Boys Nový Jičín a Vanabi Kopřivnice byli nakonec místní mladí chlapci. Po loňském triumfu tak mají velmi blízko získání putovního poháru turnaje. Ten se uděluje družstvu, které vyhraje třikrát za sebou.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458/fotbaliste-merili-sily-ve-stra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2026-06-25T11:37:29+02:00</dcterms:created>
  <dcterms:modified xsi:type="dcterms:W3CDTF">2026-06-25T11:37:29+02:00</dcterms:modified>
</cp:coreProperties>
</file>

<file path=docProps/custom.xml><?xml version="1.0" encoding="utf-8"?>
<Properties xmlns="http://schemas.openxmlformats.org/officeDocument/2006/custom-properties" xmlns:vt="http://schemas.openxmlformats.org/officeDocument/2006/docPropsVTypes"/>
</file>