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Pálenice jsou v jednom kole</w:t>
      </w:r>
    </w:p>
    <w:p>
      <w:pPr/>
      <w:r>
        <w:rPr/>
        <w:t xml:space="preserve">Z kohoutku ve stonavské palírně právě tečou třešně. Je to jedna z prvních várek letošní úrody.</w:t>
      </w:r>
    </w:p>
    <w:p>
      <w:pPr/>
      <w:r>
        <w:rPr/>
        <w:t xml:space="preserve">Bronislav Jelen, zákazník palírny: </w:t>
      </w:r>
      <w:r>
        <w:rPr>
          <w:i w:val="1"/>
          <w:iCs w:val="1"/>
        </w:rPr>
        <w:t xml:space="preserve">"No, měli jsme tři nádoby padesátilitrové a vypálili jsme 13 litrů."</w:t>
      </w:r>
      <w:r>
        <w:rPr/>
        <w:t xml:space="preserve"> Tadeáš Šebesta, zákazník palírny: </w:t>
      </w:r>
      <w:r>
        <w:rPr>
          <w:i w:val="1"/>
          <w:iCs w:val="1"/>
        </w:rPr>
        <w:t xml:space="preserve">"No, já vám řeknu, výborné. Už jste okoštoval? To víte, že jo. Hned zkraje se musí."</w:t>
      </w:r>
    </w:p>
    <w:p>
      <w:pPr/>
      <w:r>
        <w:rPr/>
        <w:t xml:space="preserve">Oba zahrádkáři svou úrodu do této palírny vozí už osmým rokem. Letos měli štěstí. Jejich ovoce neponičil ani déšť, ani vítr. Bronislav Jelen, zákazník palírny:</w:t>
      </w:r>
      <w:r>
        <w:rPr>
          <w:i w:val="1"/>
          <w:iCs w:val="1"/>
        </w:rPr>
        <w:t xml:space="preserve"> "Někteří kolegové říkali, že letos nemají nic z úrody, protože pršelo, všechno to spadlo."</w:t>
      </w:r>
    </w:p>
    <w:p>
      <w:pPr/>
      <w:r>
        <w:rPr/>
        <w:t xml:space="preserve">Karel Slovik, zaměstnanec palírny:</w:t>
      </w:r>
      <w:r>
        <w:rPr>
          <w:i w:val="1"/>
          <w:iCs w:val="1"/>
        </w:rPr>
        <w:t xml:space="preserve"> "Zkušený to pozná podle čichu, vůně a samozřejmě když to dá na jazyk. Když to někdo přesladí, tak když pijete, zadrhává to v hrdle."</w:t>
      </w:r>
    </w:p>
    <w:p>
      <w:pPr/>
      <w:r>
        <w:rPr/>
        <w:t xml:space="preserve">To platí o každé pálence. Kdo si na výrobu kvasu netroufá, může pálenici svěřit i samotné ovocné plody. Karel Slovik, zaměstnanec palírny: </w:t>
      </w:r>
      <w:r>
        <w:rPr>
          <w:i w:val="1"/>
          <w:iCs w:val="1"/>
        </w:rPr>
        <w:t xml:space="preserve">"Když zpracováváme ovoce, tak ho rozmělníme na drť, která je optimální. Nevýhoda je, že zákazník musí souhlasit, protože máme tisícilitrové nádoby, že to nebude jen z jeho ovoce."</w:t>
      </w:r>
    </w:p>
    <w:p>
      <w:pPr/>
      <w:r>
        <w:rPr/>
        <w:t xml:space="preserve">V každém případě má ale zaručeno, že z metráku ovoce získá přes osm litrů 50ti procentního alkoholu. Karel Slovik, zaměstnanec palírny: </w:t>
      </w:r>
      <w:r>
        <w:rPr>
          <w:i w:val="1"/>
          <w:iCs w:val="1"/>
        </w:rPr>
        <w:t xml:space="preserve">"Tady se pálí dva druhy pálenky. My pálíme dobrou a ještě lepší. Jinou ne."</w:t>
      </w:r>
    </w:p>
    <w:p>
      <w:pPr/>
      <w:r>
        <w:rPr/>
        <w:t xml:space="preserve">Ta úplně nejlepší prý však není ani z kvasu, ani z drtě, ale z moštu. Ten, který se právě teď připravuje k pálení, je ještě z loňských jablek a bude z něj první kalvádos této sezóny.</w:t>
      </w:r>
    </w:p>
    <w:p>
      <w:pPr/>
      <w:r>
        <w:rPr/>
        <w:t xml:space="preserve">Karel Slovik, zaměstnanec palírny: </w:t>
      </w:r>
      <w:r>
        <w:rPr>
          <w:i w:val="1"/>
          <w:iCs w:val="1"/>
        </w:rPr>
        <w:t xml:space="preserve">"Loni to byla katastrofofální neúroda. Letos by to mělo být podstatně lepší. Ty stromy jsou obalené ovocem a něco z toho bude, pokud nepřijde mimořádná událost, která to strhne ze stromů."</w:t>
      </w:r>
    </w:p>
    <w:p>
      <w:pPr/>
      <w:r>
        <w:rPr/>
        <w:t xml:space="preserve">Pokud všechno půjde dobře, sezóna pálení by neměla skončit dřív, než příští duben.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55/palenice-jsou-v-jedno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