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Dělníci vykopali nevybuchlý ruční granát F1</w:t>
      </w:r>
    </w:p>
    <w:p>
      <w:pPr/>
      <w:r>
        <w:rPr/>
        <w:t xml:space="preserve">Granát byl nalezen v blízkosti panelových domů.</w:t>
      </w:r>
    </w:p>
    <w:p>
      <w:pPr/>
      <w:r>
        <w:rPr/>
        <w:t xml:space="preserve">Jana Fojtová, odbor správy majetku MěÚ Orlová: </w:t>
      </w:r>
      <w:r>
        <w:rPr>
          <w:i w:val="1"/>
          <w:iCs w:val="1"/>
        </w:rPr>
        <w:t xml:space="preserve">„Byly tam prováděny práce, které vlastně navazovaly na loňskou údržbu zeleně, kdy jsme odstraňovali jalovcové keře. Po tom zásahu tam zůstaly pařezy, které jsme museli odstranit. Firma, která nám zajišťuje údržbu na této etapě, odstraňovala pařezy před domy 952 a 953 a našel se tam právě obranný granát asi 30 centimetrů pod povrchem země."</w:t>
      </w:r>
    </w:p>
    <w:p>
      <w:pPr/>
      <w:r>
        <w:rPr/>
        <w:t xml:space="preserve">Po nalezení granátu byli ihned zavoláni policisté, kteří povolali pyrotechnika.</w:t>
      </w:r>
    </w:p>
    <w:p>
      <w:pPr/>
      <w:r>
        <w:rPr/>
        <w:t xml:space="preserve">Jaroslav Kus, mluvčí Policie ČR Karviná: </w:t>
      </w:r>
      <w:r>
        <w:rPr>
          <w:i w:val="1"/>
          <w:iCs w:val="1"/>
        </w:rPr>
        <w:t xml:space="preserve">„Přivolaný pyrotechnik zjistil, že se jedná o ruční granát sovětské výroby ze druhé světové války označení F1. Pyrotechnik granát samozřejmě zajistil a odvezl ho na likvidaci. Jednalo se o pyrotechnika z expozitury Frýdek-Místek."</w:t>
      </w:r>
    </w:p>
    <w:p>
      <w:pPr/>
      <w:r>
        <w:rPr/>
        <w:t xml:space="preserve">Jednalo se o tříštivý granát s časovým účinkem, který se uvádí do činnosti po odhození. Jeho součástí je zapalovač, který se aktivuje v okamžiku vypuštění z ruky. U granátu nalezeného na Masarykově ulici zapalovač chyběl.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567/delnici-vykopali-nevybuchly-rucni-granat-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2026-06-26T12:13:47+02:00</dcterms:created>
  <dcterms:modified xsi:type="dcterms:W3CDTF">2026-06-26T12:13:47+02:00</dcterms:modified>
</cp:coreProperties>
</file>

<file path=docProps/custom.xml><?xml version="1.0" encoding="utf-8"?>
<Properties xmlns="http://schemas.openxmlformats.org/officeDocument/2006/custom-properties" xmlns:vt="http://schemas.openxmlformats.org/officeDocument/2006/docPropsVTypes"/>
</file>