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bylo otevřeno muzeum hraček</w:t>
      </w:r>
    </w:p>
    <w:p>
      <w:pPr/>
      <w:r>
        <w:rPr/>
        <w:t xml:space="preserve">Takto v pondělí odpoledne rozezpíval Jaromír Nohavica návštěvníky zbrusu nového muzea hraček, které bylo otevřeno přímo v centru Ostravy v obchodním domě Laso. </w:t>
      </w:r>
    </w:p>
    <w:p>
      <w:pPr/>
      <w:r>
        <w:rPr/>
        <w:t xml:space="preserve">Jaromír Nohavica, písničkář</w:t>
      </w:r>
    </w:p>
    <w:p>
      <w:pPr/>
      <w:r>
        <w:rPr/>
        <w:t xml:space="preserve">Děti i dospělí byli nadšení. Dospělí totiž často znovu po desítkách let uviděli hračky, které kdysi měli a jejich děti zase viděli opravdové unikáty. </w:t>
      </w:r>
    </w:p>
    <w:p>
      <w:pPr/>
      <w:r>
        <w:rPr/>
        <w:t xml:space="preserve">anketa: návštěvníci Muzea hraček</w:t>
      </w:r>
    </w:p>
    <w:p>
      <w:pPr/>
      <w:r>
        <w:rPr/>
        <w:t xml:space="preserve">Velkou pozornost budily například tyto panenky, které musely často projít doslova rekonstrukcí. Dnes jsou ale opět nádherné.</w:t>
      </w:r>
    </w:p>
    <w:p>
      <w:pPr/>
      <w:r>
        <w:rPr/>
        <w:t xml:space="preserve">Pavla Dobíšková, sběratelka panenek</w:t>
      </w:r>
    </w:p>
    <w:p>
      <w:pPr/>
      <w:r>
        <w:rPr/>
        <w:t xml:space="preserve">Nejstarším exponátem je toto cínové nádobí. Je až z roku 1860. Sbírka hraček vznikala mnoho let a muzeum je splnění snu jednoho sběratele.</w:t>
      </w:r>
    </w:p>
    <w:p>
      <w:pPr/>
      <w:r>
        <w:rPr/>
        <w:t xml:space="preserve">David Čunta, ředitel Muzea hraček Ostrava</w:t>
      </w:r>
    </w:p>
    <w:p>
      <w:pPr/>
      <w:r>
        <w:rPr/>
        <w:t xml:space="preserve">S některými exponáty si mohou děti i pohrát a jiné jsou zase na eletrický pohon a lze je jednoduše spustit.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02/v-ostrave-bylo-otevreno-muzeum-h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2026-06-18T05:21:42+02:00</dcterms:created>
  <dcterms:modified xsi:type="dcterms:W3CDTF">2026-06-18T05:21:42+02:00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