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s pátráním po lupiči z Ostravy</w:t>
      </w:r>
    </w:p>
    <w:p>
      <w:pPr/>
      <w:r>
        <w:rPr/>
        <w:t xml:space="preserve">Bylo 9. března asi půl sedmé ¨večer, když se 76letý důchodce vracel domů do svého bytu na Bulharské ulici v Ostravě-Porubě. To už ho zřejmě sledoval lupič a čekal na vhodnou příležitost. </w:t>
      </w:r>
    </w:p>
    <w:p>
      <w:pPr/>
      <w:r>
        <w:rPr/>
        <w:t xml:space="preserve">stup</w:t>
      </w:r>
    </w:p>
    <w:p>
      <w:pPr/>
      <w:r>
        <w:rPr/>
        <w:t xml:space="preserve">Tibor Nagy, přepadený důchodce</w:t>
      </w:r>
    </w:p>
    <w:p>
      <w:pPr/>
      <w:r>
        <w:rPr/>
        <w:t xml:space="preserve">Senior se vůbec nebránil. Proti lupiči neměl žádnou šanci. Prý to bylo tak rychlé, že se ani nestačil bát. Přišel ale o 750 korun, doklady a mrzí ho i kožená peněženka. </w:t>
      </w:r>
    </w:p>
    <w:p>
      <w:pPr/>
      <w:r>
        <w:rPr/>
        <w:t xml:space="preserve">Tibor Nagy, přepadený důchodce</w:t>
      </w:r>
    </w:p>
    <w:p>
      <w:pPr/>
      <w:r>
        <w:rPr/>
        <w:t xml:space="preserve">Po loupeži muž rychle ze vchodu utekl a utíkal směrem k restauraci Koruna. Prý byl asi 25 až 30 let starý, byl hubené postavy, na sobě měl světlé rifle a tmavou budu s kapuci olemovanou kožichem. </w:t>
      </w:r>
    </w:p>
    <w:p>
      <w:pPr/>
      <w:r>
        <w:rPr/>
        <w:t xml:space="preserve">Petr Svoboda, mluvčí PČR Ostrava</w:t>
      </w:r>
    </w:p>
    <w:p>
      <w:pPr/>
      <w:r>
        <w:rPr/>
        <w:t xml:space="preserve">Podle pana Nagye je možné, že se lupič stýká s bezdomovci. Zdálo se mu totiž, že prý ho mezi nimi viděl nedaleko domu, kde bydlí. Nebyl si ale jistý a tak ani nevolal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14/pomozte-s-patranim-po-lupici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2026-06-18T05:21:35+02:00</dcterms:created>
  <dcterms:modified xsi:type="dcterms:W3CDTF">2026-06-18T05:21:35+02:00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