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18.8.2009,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Spolehlivě odhalí rakovinu prsu</w:t>
      </w:r>
    </w:p>
    <w:p>
      <w:pPr/>
      <w:r>
        <w:rPr/>
        <w:t xml:space="preserve">Rakovina prsu je celosvětově jedním z nejčastějších důvodu úmrtí žen na zhoubný nádor. Onemocnění se může vyskytnout u jakékoliv ženy, a proto je důležité zhoubné bujení odhalit včas, dokud je ještě léčitelné. Karvinská hornická nemocnice poskytuje pacientkám dvě nejspolehlivější metody odhalení rakoviny prsu-digitální mamograf a speciální vyšetření magnetickou rezonancí prsu. Využít by je měly preventivně i ženy, které se domnívají, že jsou v pořádku.</w:t>
      </w:r>
    </w:p>
    <w:p>
      <w:pPr/>
      <w:r>
        <w:rPr/>
        <w:t xml:space="preserve">Marcela Zagurová, lékařka: </w:t>
      </w:r>
      <w:r>
        <w:rPr>
          <w:i w:val="1"/>
          <w:iCs w:val="1"/>
        </w:rPr>
        <w:t xml:space="preserve">"Dělá se to proto, abychom případně našli nějaké velmi drobné nálezy, které samozřejmě mají potom větší šanci na vyléčení. Proto bych apelovala, aby všechny ženy nad těch 45 let nás přišly navštívit. U mladších žen tam potom záleží na velikosti prsou, ale začínáme většinou ultrazvukovým vyšetřením a kdyby se nám něco nezdálo na tom ultrazvuku, doplníme mamografií."</w:t>
      </w:r>
    </w:p>
    <w:p>
      <w:pPr/>
      <w:r>
        <w:rPr/>
        <w:t xml:space="preserve">V hornické nemocnici mamografickým centrem prošlo už kolem sedmi tisíc žen. Protože přišly včas, vděčí mu za život.</w:t>
      </w:r>
    </w:p>
    <w:p>
      <w:pPr/>
      <w:r>
        <w:rPr/>
        <w:t xml:space="preserve">Marcela Zagurová, lékařka: </w:t>
      </w:r>
      <w:r>
        <w:rPr>
          <w:i w:val="1"/>
          <w:iCs w:val="1"/>
        </w:rPr>
        <w:t xml:space="preserve">"Z toho asi 5 a půl tisíce pacientek je v té preventivní skupině, zbytek jsou pacientky, které k nám přijdou už s nějakým problémem. Že si něco nahmataly nebo že je prso bolí. Z těch preventivních vyšetření jsme odhalili dvacet pět nádorů u těch 5 500 žen a většinou to byly nádorky do 1 cm, což je velmi příznivé, je zde velmi vysoké procento na vyléčení pacientky. Pokud diagnostikujeme zhoubný nádor, pacientka pak přichází na takzvanou mamární komisi, které se účastní onkolog a chirurg, a potom podle druhu nádoru a rozsahu určíme tu nejvhodnější léčbu." </w:t>
      </w:r>
      <w:r>
        <w:rPr/>
        <w:t xml:space="preserve">  Kromě mamografie a ultrazvuku teď už ženám slouží i magnetická rezonance prsu.</w:t>
      </w:r>
    </w:p>
    <w:p>
      <w:pPr/>
      <w:r>
        <w:rPr/>
        <w:t xml:space="preserve">Marcela Zagurová, lékařka: </w:t>
      </w:r>
      <w:r>
        <w:rPr>
          <w:i w:val="1"/>
          <w:iCs w:val="1"/>
        </w:rPr>
        <w:t xml:space="preserve">"Nemocnice zakoupila speciální cívku, která je určená pouze k vyšetřování prsu a tam tedy indikujeme pacientky, u kterých nález na mamografu a ultrazvuku není takový jednoznačný, a kdy nám ta magnetická rezonance může přinést další nové informace. Tato metoda je také vhodná k takovému pravidelnému sledování vysoce rizikových žen, protože to jsou většinou mladší ženy, a také k vyšetření žen, které mají implantáty v prsech."</w:t>
      </w:r>
    </w:p>
    <w:p>
      <w:pPr/>
      <w:r>
        <w:rPr/>
        <w:t xml:space="preserve">Preventivní vyšetření v mamografickém centru ženám středního věku, ale i ostatním, kterým ho doporučí jejich lékař, hradí zdravotní pojišťovny.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587/spolehlive-odhali-rakovinu-pr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2026-06-18T00:06:32+02:00</dcterms:created>
  <dcterms:modified xsi:type="dcterms:W3CDTF">2026-06-18T00:06:32+02:00</dcterms:modified>
</cp:coreProperties>
</file>

<file path=docProps/custom.xml><?xml version="1.0" encoding="utf-8"?>
<Properties xmlns="http://schemas.openxmlformats.org/officeDocument/2006/custom-properties" xmlns:vt="http://schemas.openxmlformats.org/officeDocument/2006/docPropsVTypes"/>
</file>