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FC Baník Ostrava se zachránil v nejvyšší soutěži</w:t>
      </w:r>
    </w:p>
    <w:p>
      <w:pPr/>
      <w:r>
        <w:rPr/>
        <w:t xml:space="preserve">Baník Ostrava vydřel v předposledním ligovém kole v Teplicích prvoligovou příslušnost. Vůbec to neměl lehké. Teplice totiž hrály o pohárovou Evropu a Baník se navíc v posledních 15. minutách musel obejít bez vyloučeného Kaši. Přesto získal za bezbrankovou remízu bod a jistotu 1. ligy.</w:t>
      </w:r>
    </w:p>
    <w:p>
      <w:pPr/>
      <w:r>
        <w:rPr/>
        <w:t xml:space="preserve">Davor Kukec, hráč FC Baník Ostrava</w:t>
      </w:r>
    </w:p>
    <w:p>
      <w:pPr/>
      <w:r>
        <w:rPr/>
        <w:t xml:space="preserve">Setrvání Baníku v 1. lize je velmi důležité pro další osud klubu, který se dlouhodobě potýká s nedostatkem peněz. Zaměstnanci prý dokonce dostávají výplaty se zpožděním. Klub proto hledá silného partnera.</w:t>
      </w:r>
    </w:p>
    <w:p>
      <w:pPr/>
      <w:r>
        <w:rPr/>
        <w:t xml:space="preserve">Jaroslav Baďura, mluvčí FC Baník Ostrava </w:t>
      </w:r>
    </w:p>
    <w:p>
      <w:pPr/>
      <w:r>
        <w:rPr/>
        <w:t xml:space="preserve">Klub do příští sezóny čekají úpravy stadionu. To ale bude platit Ostrava. Pro získání licence bude důležitá i bezdlužnost, kterou musejí podepsat všichni hráči. </w:t>
      </w:r>
    </w:p>
    <w:p>
      <w:pPr/>
      <w:r>
        <w:rPr/>
        <w:t xml:space="preserve">Jaroslav Baďura, mluvčí FC Baník Ostrava</w:t>
      </w:r>
    </w:p>
    <w:p>
      <w:pPr/>
      <w:r>
        <w:rPr/>
        <w:t xml:space="preserve">Poslední zápas letošní sezóny se hraje v sobotu od 18. hodina na Bazalech v Ostravě. Baník se utká se Slávií.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92/fc-banik-ostrava-se-zachranil-v-nejvyss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2026-05-09T03:30:48+02:00</dcterms:created>
  <dcterms:modified xsi:type="dcterms:W3CDTF">2026-05-09T03:30:48+02:00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