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chtějí nové ředitele nemocnice i DPO</w:t>
      </w:r>
    </w:p>
    <w:p>
      <w:pPr/>
      <w:r>
        <w:rPr/>
        <w:t xml:space="preserve">Ostravští radní odvolali před 3 týdny ředitele městské nemocnice Tomáše Nykela. Jeho jméno se prý příliš často objevovalo ve výpisu volání lobisty Dědice, který je vazebně stíhán v souvislosti se zadáváním veřejných zakázek. Na jeho místo nastoupil náměstek, který je ale prý do celé kauzy také namočen a proto radní chtějí co nejdříve nové vedení. Než proběhne výběrové řízení, představoval by si primátor Kajnar na tomto postu zastupitele, primáře Tomáše Mrázka.</w:t>
      </w:r>
    </w:p>
    <w:p>
      <w:pPr/>
      <w:r>
        <w:rPr/>
        <w:t xml:space="preserve">Petr Kajnar (nez.) primátor Ostravy</w:t>
      </w:r>
    </w:p>
    <w:p>
      <w:pPr/>
      <w:r>
        <w:rPr/>
        <w:t xml:space="preserve">Radní se snažili i o odvolání ředitele dopravního podniku Kadlučky, což ale zastupitelstvem neprošlo a tak chce vedení města na veřejné zakázky dohlížet. </w:t>
      </w:r>
    </w:p>
    <w:p>
      <w:pPr/>
      <w:r>
        <w:rPr/>
        <w:t xml:space="preserve">Petr Kajnar (nez.) primátor Ostravy</w:t>
      </w:r>
    </w:p>
    <w:p>
      <w:pPr/>
      <w:r>
        <w:rPr/>
        <w:t xml:space="preserve">Miroslav Albrecht, mluvčí DPO</w:t>
      </w:r>
    </w:p>
    <w:p>
      <w:pPr/>
      <w:r>
        <w:rPr/>
        <w:t xml:space="preserve">V dopravním podniku jsou v chodu zakázky na nové tramvaje, autobusy, trolejbusy a na systém označování jízdenek za asi miliardu 700 milionů korun. Většinu by měly pokrýt fondy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67/radni-ostravy-chteji-nove-reditele-nemocnice-i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2026-06-17T06:32:30+02:00</dcterms:created>
  <dcterms:modified xsi:type="dcterms:W3CDTF">2026-06-17T06:32:30+02:00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