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poradensko-informační centrum na vysoké škole</w:t>
      </w:r>
    </w:p>
    <w:p>
      <w:pPr/>
      <w:r>
        <w:rPr/>
        <w:t xml:space="preserve">S úplně novou službou pro občany, podnikatelé ale také lidi bez práce, přichází Vysoká škola sociálně správní, Institut celoživotního vzdělávání Havířov. Milan Kolder, projektový manažer:</w:t>
      </w:r>
      <w:r>
        <w:rPr>
          <w:i w:val="1"/>
          <w:iCs w:val="1"/>
        </w:rPr>
        <w:t xml:space="preserve"> „Vybudování PIC je jedním ze základů pro další informovanost, pro oblast Slezska, ať už na území České republiky či Polské. Je to záležitost, která by měla jednak pro širokou veřejnost, nezaměstnané, ale také podnikatelé zvýšit možnosti v oblasti podnikání, cestovního ruchu Slezska a možnostech problematiky životního prostředí v regionech." </w:t>
      </w:r>
    </w:p>
    <w:p>
      <w:pPr/>
      <w:r>
        <w:rPr/>
        <w:t xml:space="preserve">Milan Kolder, projektový manažer: </w:t>
      </w:r>
      <w:r>
        <w:rPr>
          <w:i w:val="1"/>
          <w:iCs w:val="1"/>
        </w:rPr>
        <w:t xml:space="preserve">„Nezaměstnaní lidé se na nás mohou obrátit s tím, jaké by byly eventuální možnosti pro zaměstnání jednak v euroregionu Silesia či Těšínské Beskydy a samozřejmě naopak v euroregionu Slezska na Polské straně."</w:t>
      </w:r>
    </w:p>
    <w:p>
      <w:pPr/>
      <w:r>
        <w:rPr/>
        <w:t xml:space="preserve">Podnikatelé dostanou například radu, jak podnikat v Polsku. Milan Kolder, projektový manažer:</w:t>
      </w:r>
      <w:r>
        <w:rPr>
          <w:i w:val="1"/>
          <w:iCs w:val="1"/>
        </w:rPr>
        <w:t xml:space="preserve"> „Poradíme také, jaké mohou být obchodní kontakty stávající a budoucí a mžnost spolupráce pro business ve Slezsku."</w:t>
      </w:r>
    </w:p>
    <w:p>
      <w:pPr/>
      <w:r>
        <w:rPr/>
        <w:t xml:space="preserve">Informační centrum mohou lidé navštěvovat každý všední den. Milan Kolder, projektový manažer: </w:t>
      </w:r>
      <w:r>
        <w:rPr>
          <w:i w:val="1"/>
          <w:iCs w:val="1"/>
        </w:rPr>
        <w:t xml:space="preserve">„Pro toto centrum jsou určeni tři pracovníci, kteří budou odpovídat na dotazy a budou dávat vyčerpávající informace pro veřejnost, nezaměstnané či podnikatelé."</w:t>
      </w:r>
    </w:p>
    <w:p>
      <w:pPr/>
      <w:r>
        <w:rPr/>
        <w:t xml:space="preserve">Zástupci z vysokých škol se sešli před měsícem v Polsku na informační schůzce. Milan Kolder, projektový manažer: </w:t>
      </w:r>
      <w:r>
        <w:rPr>
          <w:i w:val="1"/>
          <w:iCs w:val="1"/>
        </w:rPr>
        <w:t xml:space="preserve">„Na druhé straně vznikne stejné informační poradenské centrum v Polské Bielsku-Biale na základě partnerství s Vysokou školou administrativní, a to vznikne v měsíci září." </w:t>
      </w:r>
    </w:p>
    <w:p>
      <w:pPr/>
      <w:r>
        <w:rPr/>
        <w:t xml:space="preserve">Smyslem projektu však není jen informovat, ale také vzdělávat. Milan Kolder, projektový manažer:</w:t>
      </w:r>
      <w:r>
        <w:rPr>
          <w:i w:val="1"/>
          <w:iCs w:val="1"/>
        </w:rPr>
        <w:t xml:space="preserve"> „V měsíci prosinci se otevře první kurz Cestovní ruch v oblastech Slezska a od roku 2010 budou další dva kurzy, jak základy podnikání, tak také administrativní pracovník se zaměřením na Slezsko."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615/nove-poradenskoinformacni-centrum-na-vyso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2026-06-28T06:28:13+02:00</dcterms:created>
  <dcterms:modified xsi:type="dcterms:W3CDTF">2026-06-28T06:28:13+02:00</dcterms:modified>
</cp:coreProperties>
</file>

<file path=docProps/custom.xml><?xml version="1.0" encoding="utf-8"?>
<Properties xmlns="http://schemas.openxmlformats.org/officeDocument/2006/custom-properties" xmlns:vt="http://schemas.openxmlformats.org/officeDocument/2006/docPropsVTypes"/>
</file>