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Frýdeckým lesem do Sedlišť bude uzavřena</w:t>
      </w:r>
    </w:p>
    <w:p>
      <w:pPr/>
      <w:r>
        <w:rPr/>
        <w:t xml:space="preserve">Správa silnic MS kraje pokračuje ve výstavbě nové části silnice druhé třídy z Frýdku-Místku do Sedlišť. Tato komunikace je jedním z hlavních tahů na Havířov vedoucí přes Frýdecký les. Právě v tomto úseku byla silnice dlouhou dobu nevyhovující, kraj proto přistoupil k její opravě.</w:t>
      </w:r>
    </w:p>
    <w:p>
      <w:pPr/>
      <w:r>
        <w:rPr/>
        <w:t xml:space="preserve">Šárka Vlčková, mluvčí Správy silnic MS kraje</w:t>
      </w:r>
    </w:p>
    <w:p>
      <w:pPr/>
      <w:r>
        <w:rPr/>
        <w:t xml:space="preserve">V současné chvíli se připravuje napojení nového úseku na stávající komunikaci.</w:t>
      </w:r>
    </w:p>
    <w:p>
      <w:pPr/>
      <w:r>
        <w:rPr/>
        <w:t xml:space="preserve">Karel Deutscher (ČSSD), náměstek primátora města Frýdku-Místku</w:t>
      </w:r>
    </w:p>
    <w:p>
      <w:pPr/>
      <w:r>
        <w:rPr/>
        <w:t xml:space="preserve">Tento krok si však vyžádá úplnou uzavírku silnice. Motoristy čeká objízdná trasa v délce 17 km, která povede přes Dobrou, Pazdernou a Bruzovice. </w:t>
      </w:r>
    </w:p>
    <w:p>
      <w:pPr/>
      <w:r>
        <w:rPr/>
        <w:t xml:space="preserve">Silnice přes Frýdecký les se uzavře 12. července. Znovu otevřena by měla být 13. září. </w:t>
      </w:r>
    </w:p>
    <w:p>
      <w:pPr/>
      <w:r>
        <w:rPr/>
        <w:t xml:space="preserve">Uzavírka se dotkne také cestujících meziměstskou hromadnou dopravou. Po dobu výstavby silnice budou autobusy jezdit podle výlukových jízdních řádů, které cestující naleznou na webových stránkách dopravce.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196/silnice-frydeckym-lesem-do-sedlist-bud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2026-04-17T11:20:25+02:00</dcterms:created>
  <dcterms:modified xsi:type="dcterms:W3CDTF">2026-04-17T11:20:25+02:00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